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2E4" w:rsidRPr="007D2E7F" w:rsidRDefault="007D07C5" w:rsidP="007D2E7F">
      <w:pPr>
        <w:rPr>
          <w:rFonts w:ascii="Verdana" w:hAnsi="Verdana"/>
          <w:b/>
          <w:bCs/>
          <w:color w:val="FF0000"/>
          <w:sz w:val="48"/>
          <w:szCs w:val="48"/>
        </w:rPr>
      </w:pPr>
      <w:r>
        <w:rPr>
          <w:rFonts w:ascii="Verdana" w:hAnsi="Verdana" w:cs="Verdana"/>
          <w:b/>
          <w:bCs/>
          <w:noProof/>
          <w:color w:val="FF0000"/>
          <w:sz w:val="56"/>
          <w:szCs w:val="56"/>
        </w:rPr>
        <w:drawing>
          <wp:anchor distT="0" distB="0" distL="114300" distR="114300" simplePos="0" relativeHeight="251658240" behindDoc="0" locked="0" layoutInCell="1" allowOverlap="1">
            <wp:simplePos x="0" y="0"/>
            <wp:positionH relativeFrom="column">
              <wp:posOffset>5372056</wp:posOffset>
            </wp:positionH>
            <wp:positionV relativeFrom="paragraph">
              <wp:posOffset>-111826</wp:posOffset>
            </wp:positionV>
            <wp:extent cx="1229048" cy="1259774"/>
            <wp:effectExtent l="0" t="0" r="0" b="1079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16 Logo 3 Scoreboard.pn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229048" cy="1259774"/>
                    </a:xfrm>
                    <a:prstGeom prst="rect">
                      <a:avLst/>
                    </a:prstGeom>
                  </pic:spPr>
                </pic:pic>
              </a:graphicData>
            </a:graphic>
          </wp:anchor>
        </w:drawing>
      </w:r>
      <w:r w:rsidR="00C042E4" w:rsidRPr="00C042E4">
        <w:rPr>
          <w:rFonts w:ascii="Verdana" w:hAnsi="Verdana" w:cs="Verdana"/>
          <w:b/>
          <w:bCs/>
          <w:color w:val="FF0000"/>
          <w:sz w:val="56"/>
          <w:szCs w:val="56"/>
        </w:rPr>
        <w:t>City of Sunderland ASC</w:t>
      </w:r>
      <w:r w:rsidR="00C042E4" w:rsidRPr="00C042E4">
        <w:rPr>
          <w:b/>
          <w:bCs/>
          <w:i/>
          <w:iCs/>
          <w:color w:val="FF0000"/>
          <w:sz w:val="56"/>
          <w:szCs w:val="56"/>
        </w:rPr>
        <w:br/>
      </w:r>
      <w:r w:rsidR="00B55A2A" w:rsidRPr="007D2E7F">
        <w:rPr>
          <w:rFonts w:ascii="Verdana" w:hAnsi="Verdana" w:cs="Verdana"/>
          <w:b/>
          <w:bCs/>
          <w:color w:val="FF0000"/>
          <w:sz w:val="72"/>
          <w:szCs w:val="48"/>
        </w:rPr>
        <w:t>Summer Splash</w:t>
      </w:r>
      <w:r w:rsidR="00D201B0">
        <w:rPr>
          <w:rFonts w:ascii="Verdana" w:hAnsi="Verdana" w:cs="Verdana"/>
          <w:b/>
          <w:bCs/>
          <w:color w:val="FF0000"/>
          <w:sz w:val="72"/>
          <w:szCs w:val="48"/>
        </w:rPr>
        <w:t xml:space="preserve"> 201</w:t>
      </w:r>
      <w:r w:rsidR="0001598D">
        <w:rPr>
          <w:rFonts w:ascii="Verdana" w:hAnsi="Verdana" w:cs="Verdana"/>
          <w:b/>
          <w:bCs/>
          <w:color w:val="FF0000"/>
          <w:sz w:val="72"/>
          <w:szCs w:val="48"/>
        </w:rPr>
        <w:t>6</w:t>
      </w:r>
    </w:p>
    <w:p w:rsidR="00C042E4" w:rsidRDefault="00C042E4" w:rsidP="008D4310">
      <w:pPr>
        <w:rPr>
          <w:rFonts w:ascii="Verdana" w:hAnsi="Verdana"/>
          <w:b/>
          <w:sz w:val="32"/>
          <w:szCs w:val="32"/>
        </w:rPr>
      </w:pPr>
    </w:p>
    <w:p w:rsidR="007D2E7F" w:rsidRPr="005777E8" w:rsidRDefault="008D4310" w:rsidP="008D4310">
      <w:pPr>
        <w:rPr>
          <w:rFonts w:ascii="Verdana" w:hAnsi="Verdana"/>
          <w:b/>
          <w:color w:val="FF0000"/>
          <w:sz w:val="48"/>
          <w:szCs w:val="48"/>
        </w:rPr>
      </w:pPr>
      <w:r w:rsidRPr="005777E8">
        <w:rPr>
          <w:rFonts w:ascii="Verdana" w:hAnsi="Verdana"/>
          <w:b/>
          <w:color w:val="FF0000"/>
          <w:sz w:val="48"/>
          <w:szCs w:val="48"/>
        </w:rPr>
        <w:t xml:space="preserve">Timings &amp; </w:t>
      </w:r>
      <w:r w:rsidR="005777E8" w:rsidRPr="005777E8">
        <w:rPr>
          <w:rFonts w:ascii="Verdana" w:hAnsi="Verdana"/>
          <w:b/>
          <w:color w:val="FF0000"/>
          <w:sz w:val="48"/>
          <w:szCs w:val="48"/>
        </w:rPr>
        <w:t xml:space="preserve">Warm Up </w:t>
      </w:r>
      <w:r w:rsidR="007F35CE" w:rsidRPr="005777E8">
        <w:rPr>
          <w:rFonts w:ascii="Verdana" w:hAnsi="Verdana"/>
          <w:b/>
          <w:color w:val="FF0000"/>
          <w:sz w:val="48"/>
          <w:szCs w:val="48"/>
        </w:rPr>
        <w:t>P</w:t>
      </w:r>
      <w:r w:rsidR="002A780E" w:rsidRPr="005777E8">
        <w:rPr>
          <w:rFonts w:ascii="Verdana" w:hAnsi="Verdana"/>
          <w:b/>
          <w:color w:val="FF0000"/>
          <w:sz w:val="48"/>
          <w:szCs w:val="48"/>
        </w:rPr>
        <w:t>rocedure</w:t>
      </w:r>
    </w:p>
    <w:p w:rsidR="007D2E7F" w:rsidRPr="007D2E7F" w:rsidRDefault="007D2E7F" w:rsidP="008D4310">
      <w:pPr>
        <w:rPr>
          <w:rFonts w:ascii="Verdana" w:hAnsi="Verdana"/>
          <w:b/>
          <w:color w:val="FF0000"/>
          <w:sz w:val="16"/>
          <w:szCs w:val="16"/>
        </w:rPr>
      </w:pPr>
    </w:p>
    <w:tbl>
      <w:tblPr>
        <w:tblW w:w="10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32"/>
        <w:gridCol w:w="5103"/>
      </w:tblGrid>
      <w:tr w:rsidR="00A620BA" w:rsidRPr="000F405F" w:rsidTr="00A620BA">
        <w:trPr>
          <w:trHeight w:val="420"/>
        </w:trPr>
        <w:tc>
          <w:tcPr>
            <w:tcW w:w="5132" w:type="dxa"/>
            <w:tcBorders>
              <w:bottom w:val="single" w:sz="4" w:space="0" w:color="auto"/>
            </w:tcBorders>
            <w:shd w:val="clear" w:color="auto" w:fill="F2F2F2"/>
          </w:tcPr>
          <w:p w:rsidR="008D4310" w:rsidRPr="000F405F" w:rsidRDefault="008D4310" w:rsidP="00D201B0">
            <w:pPr>
              <w:tabs>
                <w:tab w:val="left" w:pos="2220"/>
              </w:tabs>
              <w:ind w:left="142"/>
              <w:rPr>
                <w:rFonts w:ascii="Verdana" w:hAnsi="Verdana"/>
                <w:b/>
              </w:rPr>
            </w:pPr>
            <w:r w:rsidRPr="000F405F">
              <w:rPr>
                <w:rFonts w:ascii="Verdana" w:hAnsi="Verdana"/>
                <w:b/>
              </w:rPr>
              <w:t>Saturday</w:t>
            </w:r>
            <w:r w:rsidR="00E4605D">
              <w:rPr>
                <w:rFonts w:ascii="Verdana" w:hAnsi="Verdana"/>
                <w:b/>
              </w:rPr>
              <w:t xml:space="preserve"> </w:t>
            </w:r>
            <w:r w:rsidR="0001598D">
              <w:rPr>
                <w:rFonts w:ascii="Verdana" w:hAnsi="Verdana"/>
                <w:b/>
              </w:rPr>
              <w:t>9</w:t>
            </w:r>
            <w:r w:rsidR="002D760A">
              <w:rPr>
                <w:rFonts w:ascii="Verdana" w:hAnsi="Verdana"/>
                <w:b/>
              </w:rPr>
              <w:t xml:space="preserve">th </w:t>
            </w:r>
            <w:r w:rsidRPr="000F405F">
              <w:rPr>
                <w:rFonts w:ascii="Verdana" w:hAnsi="Verdana"/>
                <w:b/>
              </w:rPr>
              <w:t>July</w:t>
            </w:r>
          </w:p>
        </w:tc>
        <w:tc>
          <w:tcPr>
            <w:tcW w:w="5103" w:type="dxa"/>
            <w:tcBorders>
              <w:bottom w:val="single" w:sz="4" w:space="0" w:color="auto"/>
            </w:tcBorders>
            <w:shd w:val="clear" w:color="auto" w:fill="F2F2F2"/>
          </w:tcPr>
          <w:p w:rsidR="008D4310" w:rsidRPr="000F405F" w:rsidRDefault="008D4310" w:rsidP="00D201B0">
            <w:pPr>
              <w:ind w:left="176"/>
              <w:rPr>
                <w:rFonts w:ascii="Verdana" w:hAnsi="Verdana"/>
                <w:b/>
              </w:rPr>
            </w:pPr>
            <w:r w:rsidRPr="000F405F">
              <w:rPr>
                <w:rFonts w:ascii="Verdana" w:hAnsi="Verdana"/>
                <w:b/>
              </w:rPr>
              <w:t xml:space="preserve">Sunday </w:t>
            </w:r>
            <w:r w:rsidR="0001598D">
              <w:rPr>
                <w:rFonts w:ascii="Verdana" w:hAnsi="Verdana"/>
                <w:b/>
              </w:rPr>
              <w:t>10</w:t>
            </w:r>
            <w:r w:rsidR="00651146">
              <w:rPr>
                <w:rFonts w:ascii="Verdana" w:hAnsi="Verdana"/>
                <w:b/>
              </w:rPr>
              <w:t>th</w:t>
            </w:r>
            <w:r w:rsidRPr="000F405F">
              <w:rPr>
                <w:rFonts w:ascii="Verdana" w:hAnsi="Verdana"/>
                <w:b/>
              </w:rPr>
              <w:t xml:space="preserve"> July</w:t>
            </w:r>
          </w:p>
        </w:tc>
      </w:tr>
      <w:tr w:rsidR="00A620BA" w:rsidRPr="000F405F" w:rsidTr="00B23595">
        <w:trPr>
          <w:trHeight w:val="1371"/>
        </w:trPr>
        <w:tc>
          <w:tcPr>
            <w:tcW w:w="5132" w:type="dxa"/>
            <w:tcBorders>
              <w:top w:val="single" w:sz="4" w:space="0" w:color="auto"/>
              <w:bottom w:val="single" w:sz="4" w:space="0" w:color="000000"/>
            </w:tcBorders>
          </w:tcPr>
          <w:p w:rsidR="005D6CD5" w:rsidRPr="000F405F" w:rsidRDefault="005D6CD5" w:rsidP="000F405F">
            <w:pPr>
              <w:tabs>
                <w:tab w:val="left" w:pos="2220"/>
              </w:tabs>
              <w:ind w:left="142"/>
              <w:rPr>
                <w:rFonts w:ascii="Verdana" w:hAnsi="Verdana"/>
                <w:b/>
              </w:rPr>
            </w:pPr>
            <w:r w:rsidRPr="000F405F">
              <w:rPr>
                <w:rFonts w:ascii="Verdana" w:hAnsi="Verdana"/>
                <w:b/>
              </w:rPr>
              <w:t>Session 1</w:t>
            </w:r>
          </w:p>
          <w:p w:rsidR="005D6CD5" w:rsidRPr="000F405F" w:rsidRDefault="005D6CD5" w:rsidP="000F405F">
            <w:pPr>
              <w:tabs>
                <w:tab w:val="left" w:pos="2220"/>
              </w:tabs>
              <w:ind w:left="142"/>
              <w:rPr>
                <w:rFonts w:ascii="Verdana" w:hAnsi="Verdana"/>
              </w:rPr>
            </w:pPr>
            <w:r w:rsidRPr="000F405F">
              <w:rPr>
                <w:rFonts w:ascii="Verdana" w:hAnsi="Verdana"/>
              </w:rPr>
              <w:t xml:space="preserve">08:00 – 08:25 </w:t>
            </w:r>
            <w:r w:rsidRPr="000F405F">
              <w:rPr>
                <w:rFonts w:ascii="Verdana" w:hAnsi="Verdana"/>
              </w:rPr>
              <w:tab/>
              <w:t>Warm-up Male</w:t>
            </w:r>
          </w:p>
          <w:p w:rsidR="005D6CD5" w:rsidRPr="000F405F" w:rsidRDefault="005D6CD5" w:rsidP="000F405F">
            <w:pPr>
              <w:tabs>
                <w:tab w:val="left" w:pos="2220"/>
              </w:tabs>
              <w:ind w:left="142"/>
              <w:rPr>
                <w:rFonts w:ascii="Verdana" w:hAnsi="Verdana"/>
              </w:rPr>
            </w:pPr>
            <w:r w:rsidRPr="000F405F">
              <w:rPr>
                <w:rFonts w:ascii="Verdana" w:hAnsi="Verdana"/>
              </w:rPr>
              <w:t xml:space="preserve">08:26 – 08:50 </w:t>
            </w:r>
            <w:r w:rsidRPr="000F405F">
              <w:rPr>
                <w:rFonts w:ascii="Verdana" w:hAnsi="Verdana"/>
              </w:rPr>
              <w:tab/>
              <w:t>Warm-up Female</w:t>
            </w:r>
          </w:p>
          <w:p w:rsidR="005D6CD5" w:rsidRPr="000F405F" w:rsidRDefault="000B711D" w:rsidP="000F405F">
            <w:pPr>
              <w:tabs>
                <w:tab w:val="left" w:pos="2220"/>
              </w:tabs>
              <w:ind w:left="142"/>
              <w:rPr>
                <w:rFonts w:ascii="Verdana" w:hAnsi="Verdana"/>
              </w:rPr>
            </w:pPr>
            <w:r>
              <w:rPr>
                <w:rFonts w:ascii="Verdana" w:hAnsi="Verdana"/>
              </w:rPr>
              <w:t>09:00 – 12:35</w:t>
            </w:r>
            <w:r w:rsidR="005D6CD5" w:rsidRPr="000F405F">
              <w:rPr>
                <w:rFonts w:ascii="Verdana" w:hAnsi="Verdana"/>
              </w:rPr>
              <w:tab/>
              <w:t>Events 101 – 117</w:t>
            </w:r>
          </w:p>
          <w:p w:rsidR="005D6CD5" w:rsidRPr="000F405F" w:rsidRDefault="005D6CD5" w:rsidP="00C2272B">
            <w:pPr>
              <w:tabs>
                <w:tab w:val="left" w:pos="2220"/>
              </w:tabs>
              <w:ind w:left="142"/>
              <w:rPr>
                <w:rFonts w:ascii="Verdana" w:hAnsi="Verdana"/>
                <w:b/>
                <w:u w:val="single"/>
              </w:rPr>
            </w:pPr>
          </w:p>
        </w:tc>
        <w:tc>
          <w:tcPr>
            <w:tcW w:w="5103" w:type="dxa"/>
            <w:tcBorders>
              <w:top w:val="single" w:sz="4" w:space="0" w:color="auto"/>
              <w:bottom w:val="single" w:sz="4" w:space="0" w:color="000000"/>
            </w:tcBorders>
          </w:tcPr>
          <w:p w:rsidR="005D6CD5" w:rsidRPr="000F405F" w:rsidRDefault="005D6CD5" w:rsidP="000F405F">
            <w:pPr>
              <w:tabs>
                <w:tab w:val="left" w:pos="2220"/>
              </w:tabs>
              <w:ind w:left="176"/>
              <w:rPr>
                <w:rFonts w:ascii="Verdana" w:hAnsi="Verdana"/>
                <w:b/>
              </w:rPr>
            </w:pPr>
            <w:r w:rsidRPr="000F405F">
              <w:rPr>
                <w:rFonts w:ascii="Verdana" w:hAnsi="Verdana"/>
                <w:b/>
              </w:rPr>
              <w:t>Session 3</w:t>
            </w:r>
          </w:p>
          <w:p w:rsidR="005D6CD5" w:rsidRPr="000F405F" w:rsidRDefault="005D6CD5" w:rsidP="000F405F">
            <w:pPr>
              <w:tabs>
                <w:tab w:val="left" w:pos="2220"/>
              </w:tabs>
              <w:ind w:left="176"/>
              <w:rPr>
                <w:rFonts w:ascii="Verdana" w:hAnsi="Verdana"/>
              </w:rPr>
            </w:pPr>
            <w:r w:rsidRPr="000F405F">
              <w:rPr>
                <w:rFonts w:ascii="Verdana" w:hAnsi="Verdana"/>
              </w:rPr>
              <w:t xml:space="preserve">08:00 – 08:25 </w:t>
            </w:r>
            <w:r w:rsidRPr="000F405F">
              <w:rPr>
                <w:rFonts w:ascii="Verdana" w:hAnsi="Verdana"/>
              </w:rPr>
              <w:tab/>
              <w:t>Warm-up Female</w:t>
            </w:r>
          </w:p>
          <w:p w:rsidR="005D6CD5" w:rsidRPr="000F405F" w:rsidRDefault="005D6CD5" w:rsidP="000F405F">
            <w:pPr>
              <w:tabs>
                <w:tab w:val="left" w:pos="2220"/>
              </w:tabs>
              <w:ind w:left="176"/>
              <w:rPr>
                <w:rFonts w:ascii="Verdana" w:hAnsi="Verdana"/>
              </w:rPr>
            </w:pPr>
            <w:r w:rsidRPr="000F405F">
              <w:rPr>
                <w:rFonts w:ascii="Verdana" w:hAnsi="Verdana"/>
              </w:rPr>
              <w:t xml:space="preserve">08:26 – 08:50 </w:t>
            </w:r>
            <w:r w:rsidRPr="000F405F">
              <w:rPr>
                <w:rFonts w:ascii="Verdana" w:hAnsi="Verdana"/>
              </w:rPr>
              <w:tab/>
              <w:t>Warm-up Male</w:t>
            </w:r>
          </w:p>
          <w:p w:rsidR="005D6CD5" w:rsidRPr="000F405F" w:rsidRDefault="000B711D" w:rsidP="000F405F">
            <w:pPr>
              <w:tabs>
                <w:tab w:val="left" w:pos="2220"/>
              </w:tabs>
              <w:ind w:left="176"/>
              <w:rPr>
                <w:rFonts w:ascii="Verdana" w:hAnsi="Verdana"/>
              </w:rPr>
            </w:pPr>
            <w:r>
              <w:rPr>
                <w:rFonts w:ascii="Verdana" w:hAnsi="Verdana"/>
              </w:rPr>
              <w:t>09:00 – 12:35</w:t>
            </w:r>
            <w:r w:rsidR="005D6CD5" w:rsidRPr="000F405F">
              <w:rPr>
                <w:rFonts w:ascii="Verdana" w:hAnsi="Verdana"/>
              </w:rPr>
              <w:tab/>
              <w:t>Events 301 – 317</w:t>
            </w:r>
          </w:p>
          <w:p w:rsidR="005D6CD5" w:rsidRPr="000F405F" w:rsidRDefault="005D6CD5" w:rsidP="00C2272B">
            <w:pPr>
              <w:tabs>
                <w:tab w:val="left" w:pos="2220"/>
              </w:tabs>
              <w:ind w:left="176"/>
              <w:rPr>
                <w:rFonts w:ascii="Verdana" w:hAnsi="Verdana"/>
                <w:b/>
                <w:u w:val="single"/>
              </w:rPr>
            </w:pPr>
          </w:p>
        </w:tc>
      </w:tr>
      <w:tr w:rsidR="00A620BA" w:rsidRPr="00040AD4" w:rsidTr="00B23595">
        <w:trPr>
          <w:trHeight w:val="1321"/>
        </w:trPr>
        <w:tc>
          <w:tcPr>
            <w:tcW w:w="5132" w:type="dxa"/>
            <w:tcBorders>
              <w:top w:val="single" w:sz="4" w:space="0" w:color="000000"/>
            </w:tcBorders>
          </w:tcPr>
          <w:p w:rsidR="005D6CD5" w:rsidRPr="000F405F" w:rsidRDefault="005D6CD5" w:rsidP="000F405F">
            <w:pPr>
              <w:tabs>
                <w:tab w:val="left" w:pos="2220"/>
              </w:tabs>
              <w:ind w:left="142"/>
              <w:rPr>
                <w:rFonts w:ascii="Verdana" w:hAnsi="Verdana"/>
                <w:b/>
              </w:rPr>
            </w:pPr>
            <w:r w:rsidRPr="000F405F">
              <w:rPr>
                <w:rFonts w:ascii="Verdana" w:hAnsi="Verdana"/>
                <w:b/>
              </w:rPr>
              <w:t>Session 2</w:t>
            </w:r>
          </w:p>
          <w:p w:rsidR="005D6CD5" w:rsidRPr="000F405F" w:rsidRDefault="005D6CD5" w:rsidP="000F405F">
            <w:pPr>
              <w:tabs>
                <w:tab w:val="left" w:pos="2220"/>
              </w:tabs>
              <w:ind w:left="142"/>
              <w:rPr>
                <w:rFonts w:ascii="Verdana" w:hAnsi="Verdana"/>
              </w:rPr>
            </w:pPr>
            <w:r w:rsidRPr="000F405F">
              <w:rPr>
                <w:rFonts w:ascii="Verdana" w:hAnsi="Verdana"/>
              </w:rPr>
              <w:t>13:00 – 13:25</w:t>
            </w:r>
            <w:r w:rsidRPr="000F405F">
              <w:rPr>
                <w:rFonts w:ascii="Verdana" w:hAnsi="Verdana"/>
              </w:rPr>
              <w:tab/>
              <w:t>Warm-up Male</w:t>
            </w:r>
          </w:p>
          <w:p w:rsidR="005D6CD5" w:rsidRPr="000F405F" w:rsidRDefault="005D6CD5" w:rsidP="000F405F">
            <w:pPr>
              <w:tabs>
                <w:tab w:val="left" w:pos="2220"/>
              </w:tabs>
              <w:ind w:left="142"/>
              <w:rPr>
                <w:rFonts w:ascii="Verdana" w:hAnsi="Verdana"/>
              </w:rPr>
            </w:pPr>
            <w:r w:rsidRPr="000F405F">
              <w:rPr>
                <w:rFonts w:ascii="Verdana" w:hAnsi="Verdana"/>
              </w:rPr>
              <w:t>13:26 – 13:50</w:t>
            </w:r>
            <w:r w:rsidRPr="000F405F">
              <w:rPr>
                <w:rFonts w:ascii="Verdana" w:hAnsi="Verdana"/>
              </w:rPr>
              <w:tab/>
              <w:t>Warm-up Female</w:t>
            </w:r>
          </w:p>
          <w:p w:rsidR="003E3AF6" w:rsidRPr="000F405F" w:rsidRDefault="000B711D" w:rsidP="000B711D">
            <w:pPr>
              <w:tabs>
                <w:tab w:val="left" w:pos="2220"/>
              </w:tabs>
              <w:ind w:left="142"/>
              <w:rPr>
                <w:rFonts w:ascii="Verdana" w:hAnsi="Verdana"/>
              </w:rPr>
            </w:pPr>
            <w:r>
              <w:rPr>
                <w:rFonts w:ascii="Verdana" w:hAnsi="Verdana"/>
              </w:rPr>
              <w:t>14:00 – 17:35</w:t>
            </w:r>
            <w:r>
              <w:rPr>
                <w:rFonts w:ascii="Verdana" w:hAnsi="Verdana"/>
              </w:rPr>
              <w:tab/>
              <w:t>Events 201 – 214</w:t>
            </w:r>
          </w:p>
        </w:tc>
        <w:tc>
          <w:tcPr>
            <w:tcW w:w="5103" w:type="dxa"/>
            <w:tcBorders>
              <w:top w:val="single" w:sz="4" w:space="0" w:color="000000"/>
            </w:tcBorders>
          </w:tcPr>
          <w:p w:rsidR="005D6CD5" w:rsidRPr="000F405F" w:rsidRDefault="005D6CD5" w:rsidP="000F405F">
            <w:pPr>
              <w:tabs>
                <w:tab w:val="left" w:pos="2220"/>
              </w:tabs>
              <w:ind w:left="176"/>
              <w:rPr>
                <w:rFonts w:ascii="Verdana" w:hAnsi="Verdana"/>
                <w:b/>
              </w:rPr>
            </w:pPr>
            <w:r w:rsidRPr="000F405F">
              <w:rPr>
                <w:rFonts w:ascii="Verdana" w:hAnsi="Verdana"/>
                <w:b/>
              </w:rPr>
              <w:t>Session 4</w:t>
            </w:r>
          </w:p>
          <w:p w:rsidR="005D6CD5" w:rsidRPr="000F405F" w:rsidRDefault="005D6CD5" w:rsidP="000F405F">
            <w:pPr>
              <w:tabs>
                <w:tab w:val="left" w:pos="2220"/>
              </w:tabs>
              <w:ind w:left="176"/>
              <w:rPr>
                <w:rFonts w:ascii="Verdana" w:hAnsi="Verdana"/>
              </w:rPr>
            </w:pPr>
            <w:r w:rsidRPr="000F405F">
              <w:rPr>
                <w:rFonts w:ascii="Verdana" w:hAnsi="Verdana"/>
              </w:rPr>
              <w:t>13:00 – 13:25</w:t>
            </w:r>
            <w:r w:rsidRPr="000F405F">
              <w:rPr>
                <w:rFonts w:ascii="Verdana" w:hAnsi="Verdana"/>
              </w:rPr>
              <w:tab/>
              <w:t>Warm-up Female</w:t>
            </w:r>
          </w:p>
          <w:p w:rsidR="005D6CD5" w:rsidRPr="000F405F" w:rsidRDefault="005D6CD5" w:rsidP="000F405F">
            <w:pPr>
              <w:tabs>
                <w:tab w:val="left" w:pos="2220"/>
              </w:tabs>
              <w:ind w:left="176"/>
              <w:rPr>
                <w:rFonts w:ascii="Verdana" w:hAnsi="Verdana"/>
              </w:rPr>
            </w:pPr>
            <w:r w:rsidRPr="000F405F">
              <w:rPr>
                <w:rFonts w:ascii="Verdana" w:hAnsi="Verdana"/>
              </w:rPr>
              <w:t>13:26 – 13:50</w:t>
            </w:r>
            <w:r w:rsidRPr="000F405F">
              <w:rPr>
                <w:rFonts w:ascii="Verdana" w:hAnsi="Verdana"/>
              </w:rPr>
              <w:tab/>
              <w:t>Warm-up Male</w:t>
            </w:r>
          </w:p>
          <w:p w:rsidR="00294D39" w:rsidRPr="000F405F" w:rsidRDefault="00040AD4" w:rsidP="000B711D">
            <w:pPr>
              <w:tabs>
                <w:tab w:val="left" w:pos="2220"/>
              </w:tabs>
              <w:ind w:left="176"/>
              <w:rPr>
                <w:rFonts w:ascii="Verdana" w:hAnsi="Verdana"/>
              </w:rPr>
            </w:pPr>
            <w:r>
              <w:rPr>
                <w:rFonts w:ascii="Verdana" w:hAnsi="Verdana"/>
              </w:rPr>
              <w:t xml:space="preserve">14:00 – </w:t>
            </w:r>
            <w:r w:rsidR="000B711D">
              <w:rPr>
                <w:rFonts w:ascii="Verdana" w:hAnsi="Verdana"/>
              </w:rPr>
              <w:t>17:35</w:t>
            </w:r>
            <w:r w:rsidR="000B711D">
              <w:rPr>
                <w:rFonts w:ascii="Verdana" w:hAnsi="Verdana"/>
              </w:rPr>
              <w:tab/>
              <w:t>Events 401 – 414</w:t>
            </w:r>
          </w:p>
        </w:tc>
      </w:tr>
    </w:tbl>
    <w:p w:rsidR="002A780E" w:rsidRDefault="002A780E">
      <w:pPr>
        <w:rPr>
          <w:rFonts w:ascii="Verdana" w:hAnsi="Verdana"/>
        </w:rPr>
      </w:pPr>
    </w:p>
    <w:p w:rsidR="002A780E" w:rsidRPr="007D2E7F" w:rsidRDefault="007D2E7F">
      <w:pPr>
        <w:rPr>
          <w:rFonts w:ascii="Verdana" w:hAnsi="Verdana"/>
          <w:b/>
          <w:u w:val="single"/>
        </w:rPr>
      </w:pPr>
      <w:r w:rsidRPr="007D2E7F">
        <w:rPr>
          <w:rFonts w:ascii="Verdana" w:hAnsi="Verdana"/>
          <w:b/>
          <w:u w:val="single"/>
        </w:rPr>
        <w:t>Timings</w:t>
      </w:r>
      <w:r w:rsidR="00294D39">
        <w:rPr>
          <w:rFonts w:ascii="Verdana" w:hAnsi="Verdana"/>
          <w:b/>
          <w:u w:val="single"/>
        </w:rPr>
        <w:t xml:space="preserve"> &amp; Marshalling </w:t>
      </w:r>
    </w:p>
    <w:p w:rsidR="005D6CD5" w:rsidRDefault="007D2E7F">
      <w:pPr>
        <w:rPr>
          <w:rFonts w:ascii="Verdana" w:hAnsi="Verdana"/>
        </w:rPr>
      </w:pPr>
      <w:r>
        <w:rPr>
          <w:rFonts w:ascii="Verdana" w:hAnsi="Verdana"/>
        </w:rPr>
        <w:t xml:space="preserve">Coaches / Team-Managers please ensure the </w:t>
      </w:r>
      <w:r w:rsidR="00BA7C25">
        <w:rPr>
          <w:rFonts w:ascii="Verdana" w:hAnsi="Verdana"/>
        </w:rPr>
        <w:t>following....</w:t>
      </w:r>
    </w:p>
    <w:p w:rsidR="00B23595" w:rsidRDefault="0063514C" w:rsidP="007D2E7F">
      <w:pPr>
        <w:numPr>
          <w:ilvl w:val="0"/>
          <w:numId w:val="1"/>
        </w:numPr>
        <w:rPr>
          <w:rFonts w:ascii="Verdana" w:hAnsi="Verdana"/>
        </w:rPr>
      </w:pPr>
      <w:r w:rsidRPr="00B23595">
        <w:rPr>
          <w:rFonts w:ascii="Verdana" w:hAnsi="Verdana"/>
          <w:b/>
        </w:rPr>
        <w:t xml:space="preserve">Withdrawal </w:t>
      </w:r>
      <w:r w:rsidR="000F405F" w:rsidRPr="00B23595">
        <w:rPr>
          <w:rFonts w:ascii="Verdana" w:hAnsi="Verdana"/>
          <w:b/>
        </w:rPr>
        <w:t>form</w:t>
      </w:r>
      <w:r w:rsidR="005D6CD5" w:rsidRPr="00B23595">
        <w:rPr>
          <w:rFonts w:ascii="Verdana" w:hAnsi="Verdana"/>
          <w:b/>
        </w:rPr>
        <w:t>s</w:t>
      </w:r>
      <w:r w:rsidR="005D6CD5">
        <w:rPr>
          <w:rFonts w:ascii="Verdana" w:hAnsi="Verdana"/>
        </w:rPr>
        <w:t xml:space="preserve"> to </w:t>
      </w:r>
      <w:r w:rsidR="000B3C47">
        <w:rPr>
          <w:rFonts w:ascii="Verdana" w:hAnsi="Verdana"/>
        </w:rPr>
        <w:t xml:space="preserve">the </w:t>
      </w:r>
      <w:r w:rsidR="005D6CD5">
        <w:rPr>
          <w:rFonts w:ascii="Verdana" w:hAnsi="Verdana"/>
        </w:rPr>
        <w:t xml:space="preserve">Timing Room </w:t>
      </w:r>
      <w:r w:rsidR="00124D64">
        <w:rPr>
          <w:rFonts w:ascii="Verdana" w:hAnsi="Verdana"/>
        </w:rPr>
        <w:t xml:space="preserve">(or Emails to </w:t>
      </w:r>
      <w:hyperlink r:id="rId6" w:history="1">
        <w:r w:rsidR="00124D64" w:rsidRPr="001B22FA">
          <w:rPr>
            <w:rStyle w:val="Hyperlink"/>
            <w:rFonts w:ascii="Verdana" w:hAnsi="Verdana"/>
          </w:rPr>
          <w:t>galas@cityofsunderlandasc.co.uk</w:t>
        </w:r>
      </w:hyperlink>
      <w:r w:rsidR="00124D64">
        <w:rPr>
          <w:rFonts w:ascii="Verdana" w:hAnsi="Verdana"/>
        </w:rPr>
        <w:t xml:space="preserve">) </w:t>
      </w:r>
      <w:r w:rsidR="005D6CD5">
        <w:rPr>
          <w:rFonts w:ascii="Verdana" w:hAnsi="Verdana"/>
        </w:rPr>
        <w:t xml:space="preserve">by </w:t>
      </w:r>
      <w:r w:rsidR="00B23595">
        <w:rPr>
          <w:rFonts w:ascii="Verdana" w:hAnsi="Verdana"/>
        </w:rPr>
        <w:t>...</w:t>
      </w:r>
    </w:p>
    <w:p w:rsidR="00B23595" w:rsidRPr="00B23595" w:rsidRDefault="00A87C84" w:rsidP="00B23595">
      <w:pPr>
        <w:numPr>
          <w:ilvl w:val="1"/>
          <w:numId w:val="1"/>
        </w:numPr>
        <w:rPr>
          <w:rFonts w:ascii="Verdana" w:hAnsi="Verdana"/>
        </w:rPr>
      </w:pPr>
      <w:r>
        <w:rPr>
          <w:rFonts w:ascii="Verdana" w:hAnsi="Verdana"/>
          <w:b/>
        </w:rPr>
        <w:t>5</w:t>
      </w:r>
      <w:r w:rsidR="00F50698">
        <w:rPr>
          <w:rFonts w:ascii="Verdana" w:hAnsi="Verdana"/>
          <w:b/>
        </w:rPr>
        <w:t>pm Friday 8</w:t>
      </w:r>
      <w:r w:rsidR="00F50698" w:rsidRPr="00F50698">
        <w:rPr>
          <w:rFonts w:ascii="Verdana" w:hAnsi="Verdana"/>
          <w:b/>
          <w:vertAlign w:val="superscript"/>
        </w:rPr>
        <w:t>th</w:t>
      </w:r>
      <w:r w:rsidR="00F50698">
        <w:rPr>
          <w:rFonts w:ascii="Verdana" w:hAnsi="Verdana"/>
          <w:b/>
        </w:rPr>
        <w:t xml:space="preserve"> July</w:t>
      </w:r>
      <w:r w:rsidR="00B23595">
        <w:rPr>
          <w:rFonts w:ascii="Verdana" w:hAnsi="Verdana"/>
          <w:b/>
        </w:rPr>
        <w:t xml:space="preserve"> </w:t>
      </w:r>
      <w:r w:rsidR="00124D64">
        <w:rPr>
          <w:rFonts w:ascii="Verdana" w:hAnsi="Verdana"/>
          <w:b/>
        </w:rPr>
        <w:tab/>
      </w:r>
      <w:r w:rsidR="00124D64">
        <w:rPr>
          <w:rFonts w:ascii="Verdana" w:hAnsi="Verdana"/>
          <w:b/>
        </w:rPr>
        <w:tab/>
      </w:r>
      <w:r w:rsidR="00B23595">
        <w:rPr>
          <w:rFonts w:ascii="Verdana" w:hAnsi="Verdana"/>
          <w:b/>
        </w:rPr>
        <w:t>– For Sessions 1 &amp; 2</w:t>
      </w:r>
    </w:p>
    <w:p w:rsidR="00B23595" w:rsidRPr="00B23595" w:rsidRDefault="00B23595" w:rsidP="00B23595">
      <w:pPr>
        <w:numPr>
          <w:ilvl w:val="1"/>
          <w:numId w:val="1"/>
        </w:numPr>
        <w:rPr>
          <w:rFonts w:ascii="Verdana" w:hAnsi="Verdana"/>
        </w:rPr>
      </w:pPr>
      <w:r>
        <w:rPr>
          <w:rFonts w:ascii="Verdana" w:hAnsi="Verdana"/>
          <w:b/>
        </w:rPr>
        <w:t>5pm Saturday 9</w:t>
      </w:r>
      <w:r w:rsidRPr="00B23595">
        <w:rPr>
          <w:rFonts w:ascii="Verdana" w:hAnsi="Verdana"/>
          <w:b/>
          <w:vertAlign w:val="superscript"/>
        </w:rPr>
        <w:t>th</w:t>
      </w:r>
      <w:r>
        <w:rPr>
          <w:rFonts w:ascii="Verdana" w:hAnsi="Verdana"/>
          <w:b/>
        </w:rPr>
        <w:t xml:space="preserve"> July </w:t>
      </w:r>
      <w:r w:rsidR="00124D64">
        <w:rPr>
          <w:rFonts w:ascii="Verdana" w:hAnsi="Verdana"/>
          <w:b/>
        </w:rPr>
        <w:tab/>
      </w:r>
      <w:r>
        <w:rPr>
          <w:rFonts w:ascii="Verdana" w:hAnsi="Verdana"/>
          <w:b/>
        </w:rPr>
        <w:t>– For Sessions 3 &amp; 4</w:t>
      </w:r>
    </w:p>
    <w:p w:rsidR="007D2E7F" w:rsidRDefault="007D2E7F" w:rsidP="007D2E7F">
      <w:pPr>
        <w:numPr>
          <w:ilvl w:val="0"/>
          <w:numId w:val="1"/>
        </w:numPr>
        <w:rPr>
          <w:rFonts w:ascii="Verdana" w:hAnsi="Verdana"/>
        </w:rPr>
      </w:pPr>
      <w:r>
        <w:rPr>
          <w:rFonts w:ascii="Verdana" w:hAnsi="Verdana"/>
        </w:rPr>
        <w:t xml:space="preserve">Both Morning sessions start with a Team Cannon – teams need to </w:t>
      </w:r>
      <w:proofErr w:type="gramStart"/>
      <w:r>
        <w:rPr>
          <w:rFonts w:ascii="Verdana" w:hAnsi="Verdana"/>
        </w:rPr>
        <w:t>be  ready</w:t>
      </w:r>
      <w:proofErr w:type="gramEnd"/>
      <w:r>
        <w:rPr>
          <w:rFonts w:ascii="Verdana" w:hAnsi="Verdana"/>
        </w:rPr>
        <w:t>, at the correct end</w:t>
      </w:r>
      <w:r w:rsidR="005D6CD5">
        <w:rPr>
          <w:rFonts w:ascii="Verdana" w:hAnsi="Verdana"/>
        </w:rPr>
        <w:t>(s)</w:t>
      </w:r>
      <w:r>
        <w:rPr>
          <w:rFonts w:ascii="Verdana" w:hAnsi="Verdana"/>
        </w:rPr>
        <w:t xml:space="preserve"> of the pool,  by 08:55 each day</w:t>
      </w:r>
      <w:r w:rsidR="008E70F2">
        <w:rPr>
          <w:rFonts w:ascii="Verdana" w:hAnsi="Verdana"/>
        </w:rPr>
        <w:t xml:space="preserve">. </w:t>
      </w:r>
    </w:p>
    <w:p w:rsidR="007D2E7F" w:rsidRDefault="007D2E7F" w:rsidP="007D2E7F">
      <w:pPr>
        <w:numPr>
          <w:ilvl w:val="0"/>
          <w:numId w:val="1"/>
        </w:numPr>
        <w:rPr>
          <w:rFonts w:ascii="Verdana" w:hAnsi="Verdana"/>
        </w:rPr>
      </w:pPr>
      <w:r>
        <w:rPr>
          <w:rFonts w:ascii="Verdana" w:hAnsi="Verdana"/>
        </w:rPr>
        <w:t xml:space="preserve">Swimmers need to be in Marshalling </w:t>
      </w:r>
      <w:r w:rsidRPr="007D2E7F">
        <w:rPr>
          <w:rFonts w:ascii="Verdana" w:hAnsi="Verdana"/>
          <w:b/>
        </w:rPr>
        <w:t>5 heats</w:t>
      </w:r>
      <w:r>
        <w:rPr>
          <w:rFonts w:ascii="Verdana" w:hAnsi="Verdana"/>
        </w:rPr>
        <w:t xml:space="preserve"> </w:t>
      </w:r>
      <w:r w:rsidRPr="007D2E7F">
        <w:rPr>
          <w:rFonts w:ascii="Verdana" w:hAnsi="Verdana"/>
          <w:b/>
        </w:rPr>
        <w:t>before</w:t>
      </w:r>
      <w:r>
        <w:rPr>
          <w:rFonts w:ascii="Verdana" w:hAnsi="Verdana"/>
          <w:b/>
        </w:rPr>
        <w:t xml:space="preserve"> </w:t>
      </w:r>
      <w:r>
        <w:rPr>
          <w:rFonts w:ascii="Verdana" w:hAnsi="Verdana"/>
        </w:rPr>
        <w:t>their heat.</w:t>
      </w:r>
    </w:p>
    <w:p w:rsidR="007D2E7F" w:rsidRPr="007D2E7F" w:rsidRDefault="007D2E7F">
      <w:pPr>
        <w:rPr>
          <w:rFonts w:ascii="Verdana" w:hAnsi="Verdana"/>
        </w:rPr>
      </w:pPr>
    </w:p>
    <w:p w:rsidR="002A780E" w:rsidRPr="007D2E7F" w:rsidRDefault="007D2E7F">
      <w:pPr>
        <w:rPr>
          <w:rFonts w:ascii="Verdana" w:hAnsi="Verdana"/>
          <w:b/>
          <w:u w:val="single"/>
        </w:rPr>
      </w:pPr>
      <w:r w:rsidRPr="007D2E7F">
        <w:rPr>
          <w:rFonts w:ascii="Verdana" w:hAnsi="Verdana"/>
          <w:b/>
          <w:u w:val="single"/>
        </w:rPr>
        <w:t>Warm-up Procedure</w:t>
      </w:r>
    </w:p>
    <w:p w:rsidR="00CE6113" w:rsidRDefault="00CE6113">
      <w:pPr>
        <w:rPr>
          <w:rFonts w:ascii="Verdana" w:hAnsi="Verdana"/>
        </w:rPr>
      </w:pPr>
      <w:r>
        <w:rPr>
          <w:rFonts w:ascii="Verdana" w:hAnsi="Verdana"/>
        </w:rPr>
        <w:t xml:space="preserve">Please ensure swimmers use the </w:t>
      </w:r>
      <w:r w:rsidRPr="00B23595">
        <w:rPr>
          <w:rFonts w:ascii="Verdana" w:hAnsi="Verdana"/>
          <w:b/>
        </w:rPr>
        <w:t>full, long course lane</w:t>
      </w:r>
      <w:r>
        <w:rPr>
          <w:rFonts w:ascii="Verdana" w:hAnsi="Verdana"/>
        </w:rPr>
        <w:t xml:space="preserve"> during warm-up.</w:t>
      </w:r>
    </w:p>
    <w:p w:rsidR="002A780E" w:rsidRDefault="002A780E">
      <w:pPr>
        <w:rPr>
          <w:rFonts w:ascii="Verdana" w:hAnsi="Verdana"/>
        </w:rPr>
      </w:pPr>
      <w:r w:rsidRPr="00B23595">
        <w:rPr>
          <w:rFonts w:ascii="Verdana" w:hAnsi="Verdana"/>
          <w:b/>
        </w:rPr>
        <w:t>Sprint lanes</w:t>
      </w:r>
      <w:r>
        <w:rPr>
          <w:rFonts w:ascii="Verdana" w:hAnsi="Verdana"/>
        </w:rPr>
        <w:t xml:space="preserve"> will be made available on the last 10 minutes of each warm up.</w:t>
      </w:r>
      <w:r w:rsidR="003E3AF6">
        <w:rPr>
          <w:rFonts w:ascii="Verdana" w:hAnsi="Verdana"/>
        </w:rPr>
        <w:t xml:space="preserve"> These will operate in lanes 0</w:t>
      </w:r>
      <w:proofErr w:type="gramStart"/>
      <w:r w:rsidR="003E3AF6">
        <w:rPr>
          <w:rFonts w:ascii="Verdana" w:hAnsi="Verdana"/>
        </w:rPr>
        <w:t>,</w:t>
      </w:r>
      <w:r>
        <w:rPr>
          <w:rFonts w:ascii="Verdana" w:hAnsi="Verdana"/>
        </w:rPr>
        <w:t>1</w:t>
      </w:r>
      <w:proofErr w:type="gramEnd"/>
      <w:r w:rsidR="00BA7C25">
        <w:rPr>
          <w:rFonts w:ascii="Verdana" w:hAnsi="Verdana"/>
        </w:rPr>
        <w:t xml:space="preserve"> and 2, &amp; 7,8 and </w:t>
      </w:r>
      <w:r>
        <w:rPr>
          <w:rFonts w:ascii="Verdana" w:hAnsi="Verdana"/>
        </w:rPr>
        <w:t>9 from the scoreboard end.</w:t>
      </w:r>
    </w:p>
    <w:p w:rsidR="00B23595" w:rsidRDefault="00B23595">
      <w:pPr>
        <w:rPr>
          <w:rFonts w:ascii="Verdana" w:hAnsi="Verdana"/>
        </w:rPr>
      </w:pPr>
    </w:p>
    <w:p w:rsidR="00B23595" w:rsidRPr="002A780E" w:rsidRDefault="00B23595">
      <w:pPr>
        <w:rPr>
          <w:rFonts w:ascii="Verdana" w:hAnsi="Verdana"/>
        </w:rPr>
      </w:pPr>
      <w:r>
        <w:rPr>
          <w:rFonts w:ascii="Verdana" w:hAnsi="Verdana"/>
        </w:rPr>
        <w:t xml:space="preserve">The </w:t>
      </w:r>
      <w:r>
        <w:rPr>
          <w:rFonts w:ascii="Verdana" w:hAnsi="Verdana"/>
          <w:b/>
        </w:rPr>
        <w:t>25metre Diving P</w:t>
      </w:r>
      <w:r w:rsidRPr="00B23595">
        <w:rPr>
          <w:rFonts w:ascii="Verdana" w:hAnsi="Verdana"/>
          <w:b/>
        </w:rPr>
        <w:t>ool</w:t>
      </w:r>
      <w:r>
        <w:rPr>
          <w:rFonts w:ascii="Verdana" w:hAnsi="Verdana"/>
        </w:rPr>
        <w:t xml:space="preserve"> is also available during the </w:t>
      </w:r>
      <w:r w:rsidRPr="00B23595">
        <w:rPr>
          <w:rFonts w:ascii="Verdana" w:hAnsi="Verdana"/>
          <w:b/>
        </w:rPr>
        <w:t>warm-up</w:t>
      </w:r>
      <w:r>
        <w:rPr>
          <w:rFonts w:ascii="Verdana" w:hAnsi="Verdana"/>
        </w:rPr>
        <w:t xml:space="preserve"> session.  If the main pool is busy – please use this facility.  </w:t>
      </w:r>
      <w:r w:rsidRPr="00B23595">
        <w:rPr>
          <w:rFonts w:ascii="Verdana" w:hAnsi="Verdana"/>
          <w:b/>
        </w:rPr>
        <w:t>Practice Dive Starts</w:t>
      </w:r>
      <w:r>
        <w:rPr>
          <w:rFonts w:ascii="Verdana" w:hAnsi="Verdana"/>
        </w:rPr>
        <w:t xml:space="preserve"> must only be attempted in the </w:t>
      </w:r>
      <w:r w:rsidRPr="00B23595">
        <w:rPr>
          <w:rFonts w:ascii="Verdana" w:hAnsi="Verdana"/>
          <w:b/>
        </w:rPr>
        <w:t>Main Long Course Pool</w:t>
      </w:r>
      <w:r>
        <w:rPr>
          <w:rFonts w:ascii="Verdana" w:hAnsi="Verdana"/>
        </w:rPr>
        <w:t xml:space="preserve"> using </w:t>
      </w:r>
      <w:r w:rsidRPr="00B23595">
        <w:rPr>
          <w:rFonts w:ascii="Verdana" w:hAnsi="Verdana"/>
          <w:b/>
        </w:rPr>
        <w:t>Approved Blocks</w:t>
      </w:r>
      <w:r>
        <w:rPr>
          <w:rFonts w:ascii="Verdana" w:hAnsi="Verdana"/>
        </w:rPr>
        <w:t xml:space="preserve"> – do not attempt dive starts in the Diving Pool.</w:t>
      </w:r>
    </w:p>
    <w:p w:rsidR="002A780E" w:rsidRPr="002A780E" w:rsidRDefault="002A780E">
      <w:pPr>
        <w:rPr>
          <w:rFonts w:ascii="Verdana" w:hAnsi="Verdana"/>
        </w:rPr>
      </w:pPr>
    </w:p>
    <w:p w:rsidR="005777E8" w:rsidRDefault="002A780E">
      <w:pPr>
        <w:rPr>
          <w:rFonts w:ascii="Verdana" w:hAnsi="Verdana"/>
        </w:rPr>
      </w:pPr>
      <w:r w:rsidRPr="002A780E">
        <w:rPr>
          <w:rFonts w:ascii="Verdana" w:hAnsi="Verdana"/>
        </w:rPr>
        <w:t>The 25 metre diving pool is available for continuous warm up and swim downs.</w:t>
      </w:r>
      <w:r w:rsidR="003E3AF6">
        <w:rPr>
          <w:rFonts w:ascii="Verdana" w:hAnsi="Verdana"/>
        </w:rPr>
        <w:t xml:space="preserve">  The facility is </w:t>
      </w:r>
      <w:r w:rsidR="003E3AF6" w:rsidRPr="00143EE3">
        <w:rPr>
          <w:rFonts w:ascii="Verdana" w:hAnsi="Verdana"/>
          <w:b/>
        </w:rPr>
        <w:t>not provided</w:t>
      </w:r>
      <w:r w:rsidRPr="002A780E">
        <w:rPr>
          <w:rFonts w:ascii="Verdana" w:hAnsi="Verdana"/>
        </w:rPr>
        <w:t xml:space="preserve"> </w:t>
      </w:r>
      <w:r w:rsidR="00294D39">
        <w:rPr>
          <w:rFonts w:ascii="Verdana" w:hAnsi="Verdana"/>
        </w:rPr>
        <w:t xml:space="preserve">for social recreation. </w:t>
      </w:r>
      <w:r w:rsidR="009114CD">
        <w:rPr>
          <w:rFonts w:ascii="Verdana" w:hAnsi="Verdana"/>
        </w:rPr>
        <w:t xml:space="preserve"> </w:t>
      </w:r>
      <w:r w:rsidRPr="002A780E">
        <w:rPr>
          <w:rFonts w:ascii="Verdana" w:hAnsi="Verdana"/>
        </w:rPr>
        <w:t xml:space="preserve">Please could you ensure that </w:t>
      </w:r>
      <w:r>
        <w:rPr>
          <w:rFonts w:ascii="Verdana" w:hAnsi="Verdana"/>
        </w:rPr>
        <w:t xml:space="preserve">all </w:t>
      </w:r>
      <w:r w:rsidRPr="002A780E">
        <w:rPr>
          <w:rFonts w:ascii="Verdana" w:hAnsi="Verdana"/>
        </w:rPr>
        <w:t xml:space="preserve">your </w:t>
      </w:r>
      <w:r>
        <w:rPr>
          <w:rFonts w:ascii="Verdana" w:hAnsi="Verdana"/>
        </w:rPr>
        <w:t xml:space="preserve">swimmers are aware of this, and that they </w:t>
      </w:r>
      <w:r w:rsidRPr="002A780E">
        <w:rPr>
          <w:rFonts w:ascii="Verdana" w:hAnsi="Verdana"/>
        </w:rPr>
        <w:t>use the dive pool appropriately.</w:t>
      </w:r>
      <w:r w:rsidR="009114CD">
        <w:rPr>
          <w:rFonts w:ascii="Verdana" w:hAnsi="Verdana"/>
        </w:rPr>
        <w:t xml:space="preserve"> </w:t>
      </w:r>
      <w:r w:rsidRPr="002A780E">
        <w:rPr>
          <w:rFonts w:ascii="Verdana" w:hAnsi="Verdana"/>
        </w:rPr>
        <w:t xml:space="preserve"> Any abuse will result in the facility being withdrawn.</w:t>
      </w:r>
      <w:r w:rsidR="005777E8">
        <w:rPr>
          <w:rFonts w:ascii="Verdana" w:hAnsi="Verdana"/>
        </w:rPr>
        <w:t xml:space="preserve"> </w:t>
      </w:r>
    </w:p>
    <w:p w:rsidR="005777E8" w:rsidRDefault="005777E8">
      <w:pPr>
        <w:rPr>
          <w:rFonts w:ascii="Verdana" w:hAnsi="Verdana"/>
        </w:rPr>
      </w:pPr>
    </w:p>
    <w:p w:rsidR="005777E8" w:rsidRDefault="005777E8">
      <w:pPr>
        <w:rPr>
          <w:rFonts w:ascii="Verdana" w:hAnsi="Verdana"/>
        </w:rPr>
      </w:pPr>
      <w:r>
        <w:rPr>
          <w:rFonts w:ascii="Verdana" w:hAnsi="Verdana"/>
        </w:rPr>
        <w:t xml:space="preserve">Due to the large number of swimmers on deck over the weekend can we politely ask that clubs be conservative with space in the seating areas and limit their time in the warm down pool to only what is necessary to ensure fair use by everyone. </w:t>
      </w:r>
    </w:p>
    <w:p w:rsidR="00B455BA" w:rsidRDefault="00B455BA">
      <w:pPr>
        <w:rPr>
          <w:rFonts w:ascii="Verdana" w:hAnsi="Verdana"/>
        </w:rPr>
      </w:pPr>
    </w:p>
    <w:sectPr w:rsidR="00B455BA" w:rsidSect="005D6CD5">
      <w:pgSz w:w="11906" w:h="16838"/>
      <w:pgMar w:top="709" w:right="1800"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010FB"/>
    <w:multiLevelType w:val="hybridMultilevel"/>
    <w:tmpl w:val="4B1E0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proofState w:spelling="clean" w:grammar="clean"/>
  <w:stylePaneFormatFilter w:val="3F01"/>
  <w:defaultTabStop w:val="720"/>
  <w:characterSpacingControl w:val="doNotCompress"/>
  <w:compat/>
  <w:rsids>
    <w:rsidRoot w:val="002A780E"/>
    <w:rsid w:val="0001598D"/>
    <w:rsid w:val="00040AD4"/>
    <w:rsid w:val="00044016"/>
    <w:rsid w:val="000B3C47"/>
    <w:rsid w:val="000B711D"/>
    <w:rsid w:val="000E62E5"/>
    <w:rsid w:val="000F405F"/>
    <w:rsid w:val="00124D64"/>
    <w:rsid w:val="00143EE3"/>
    <w:rsid w:val="00245EBC"/>
    <w:rsid w:val="00294D39"/>
    <w:rsid w:val="002A780E"/>
    <w:rsid w:val="002D760A"/>
    <w:rsid w:val="00380190"/>
    <w:rsid w:val="003E3AF6"/>
    <w:rsid w:val="003F6D2C"/>
    <w:rsid w:val="005777E8"/>
    <w:rsid w:val="005D6CD5"/>
    <w:rsid w:val="0063514C"/>
    <w:rsid w:val="00642150"/>
    <w:rsid w:val="00651146"/>
    <w:rsid w:val="0068008E"/>
    <w:rsid w:val="00681E13"/>
    <w:rsid w:val="006F4C5F"/>
    <w:rsid w:val="00747EA8"/>
    <w:rsid w:val="007B29EB"/>
    <w:rsid w:val="007D07C5"/>
    <w:rsid w:val="007D2E7F"/>
    <w:rsid w:val="007F35CE"/>
    <w:rsid w:val="0082493F"/>
    <w:rsid w:val="008352BF"/>
    <w:rsid w:val="008978F5"/>
    <w:rsid w:val="008D4310"/>
    <w:rsid w:val="008E70F2"/>
    <w:rsid w:val="009114CD"/>
    <w:rsid w:val="009437EE"/>
    <w:rsid w:val="00976776"/>
    <w:rsid w:val="00A620BA"/>
    <w:rsid w:val="00A87C84"/>
    <w:rsid w:val="00B17AFD"/>
    <w:rsid w:val="00B23595"/>
    <w:rsid w:val="00B43BF8"/>
    <w:rsid w:val="00B455BA"/>
    <w:rsid w:val="00B55A2A"/>
    <w:rsid w:val="00BA7C25"/>
    <w:rsid w:val="00C042E4"/>
    <w:rsid w:val="00C2272B"/>
    <w:rsid w:val="00CE6113"/>
    <w:rsid w:val="00D201B0"/>
    <w:rsid w:val="00E4605D"/>
    <w:rsid w:val="00EA3B9D"/>
    <w:rsid w:val="00F50698"/>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3B9D"/>
    <w:rPr>
      <w:rFonts w:ascii="Arial" w:hAnsi="Arial"/>
      <w:sz w:val="24"/>
      <w:szCs w:val="24"/>
      <w:lang w:eastAsia="en-GB"/>
    </w:rPr>
  </w:style>
  <w:style w:type="paragraph" w:styleId="Heading1">
    <w:name w:val="heading 1"/>
    <w:basedOn w:val="Normal"/>
    <w:next w:val="Normal"/>
    <w:link w:val="Heading1Char"/>
    <w:qFormat/>
    <w:rsid w:val="003E3AF6"/>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F35CE"/>
    <w:rPr>
      <w:rFonts w:ascii="Tahoma" w:hAnsi="Tahoma" w:cs="Tahoma"/>
      <w:sz w:val="16"/>
      <w:szCs w:val="16"/>
    </w:rPr>
  </w:style>
  <w:style w:type="table" w:styleId="TableGrid">
    <w:name w:val="Table Grid"/>
    <w:basedOn w:val="TableNormal"/>
    <w:rsid w:val="008D43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3E3AF6"/>
    <w:rPr>
      <w:rFonts w:ascii="Cambria" w:eastAsia="Times New Roman" w:hAnsi="Cambria" w:cs="Times New Roman"/>
      <w:b/>
      <w:bCs/>
      <w:kern w:val="32"/>
      <w:sz w:val="32"/>
      <w:szCs w:val="32"/>
    </w:rPr>
  </w:style>
  <w:style w:type="character" w:styleId="Hyperlink">
    <w:name w:val="Hyperlink"/>
    <w:basedOn w:val="DefaultParagraphFont"/>
    <w:rsid w:val="00124D64"/>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GB"/>
    </w:rPr>
  </w:style>
  <w:style w:type="paragraph" w:styleId="Heading1">
    <w:name w:val="heading 1"/>
    <w:basedOn w:val="Normal"/>
    <w:next w:val="Normal"/>
    <w:link w:val="Heading1Char"/>
    <w:qFormat/>
    <w:rsid w:val="003E3AF6"/>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F35CE"/>
    <w:rPr>
      <w:rFonts w:ascii="Tahoma" w:hAnsi="Tahoma" w:cs="Tahoma"/>
      <w:sz w:val="16"/>
      <w:szCs w:val="16"/>
    </w:rPr>
  </w:style>
  <w:style w:type="table" w:styleId="TableGrid">
    <w:name w:val="Table Grid"/>
    <w:basedOn w:val="TableNormal"/>
    <w:rsid w:val="008D43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3E3AF6"/>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las@cityofsunderlandasc.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345</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SUNDERLAND WINTER MEET 2010</vt:lpstr>
    </vt:vector>
  </TitlesOfParts>
  <Company>Sunderland City Council</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SUNDERLAND WINTER MEET 2010</dc:title>
  <dc:subject/>
  <dc:creator>alastair.johnson</dc:creator>
  <cp:keywords/>
  <cp:lastModifiedBy>Emma Wylie</cp:lastModifiedBy>
  <cp:revision>11</cp:revision>
  <cp:lastPrinted>2016-07-08T16:52:00Z</cp:lastPrinted>
  <dcterms:created xsi:type="dcterms:W3CDTF">2016-07-03T07:37:00Z</dcterms:created>
  <dcterms:modified xsi:type="dcterms:W3CDTF">2016-07-08T17:00:00Z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