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91CB" w14:textId="75BA29C1" w:rsidR="000F4CCC" w:rsidRDefault="000F4CCC" w:rsidP="000F4CCC">
      <w:pPr>
        <w:spacing w:after="0" w:line="240" w:lineRule="auto"/>
        <w:outlineLvl w:val="0"/>
        <w:rPr>
          <w:rFonts w:cs="Arial"/>
          <w:sz w:val="28"/>
          <w:szCs w:val="28"/>
        </w:rPr>
      </w:pPr>
      <w:r w:rsidRPr="00B57DAD">
        <w:rPr>
          <w:rFonts w:cs="Arial"/>
          <w:sz w:val="28"/>
          <w:szCs w:val="28"/>
        </w:rPr>
        <w:t>We welcome you all to our</w:t>
      </w:r>
      <w:r>
        <w:rPr>
          <w:rFonts w:cs="Arial"/>
          <w:sz w:val="28"/>
          <w:szCs w:val="28"/>
        </w:rPr>
        <w:t xml:space="preserve"> </w:t>
      </w:r>
      <w:r w:rsidR="00185003">
        <w:rPr>
          <w:rFonts w:cs="Arial"/>
          <w:sz w:val="28"/>
          <w:szCs w:val="28"/>
        </w:rPr>
        <w:t>Spring</w:t>
      </w:r>
      <w:r w:rsidR="00AB06AB">
        <w:rPr>
          <w:rFonts w:cs="Arial"/>
          <w:sz w:val="28"/>
          <w:szCs w:val="28"/>
        </w:rPr>
        <w:t xml:space="preserve"> Mee</w:t>
      </w:r>
      <w:r w:rsidRPr="00B57DAD">
        <w:rPr>
          <w:rFonts w:cs="Arial"/>
          <w:sz w:val="28"/>
          <w:szCs w:val="28"/>
        </w:rPr>
        <w:t>t at Haven Point and in order to ensure it runs smoothly we have detailed below a few points</w:t>
      </w:r>
      <w:r w:rsidR="00AB06AB">
        <w:rPr>
          <w:rFonts w:cs="Arial"/>
          <w:sz w:val="28"/>
          <w:szCs w:val="28"/>
        </w:rPr>
        <w:t>.</w:t>
      </w:r>
    </w:p>
    <w:p w14:paraId="50F191CC" w14:textId="77777777" w:rsidR="000F4CCC" w:rsidRDefault="000F4CCC" w:rsidP="000F4CCC">
      <w:pPr>
        <w:spacing w:after="0" w:line="240" w:lineRule="auto"/>
        <w:outlineLvl w:val="0"/>
        <w:rPr>
          <w:rFonts w:cs="Arial"/>
          <w:sz w:val="28"/>
          <w:szCs w:val="28"/>
        </w:rPr>
      </w:pPr>
    </w:p>
    <w:p w14:paraId="50F191CD" w14:textId="2EAA5057" w:rsidR="000F4CCC" w:rsidRPr="008B42DA" w:rsidRDefault="006777A2" w:rsidP="000F4CCC">
      <w:pPr>
        <w:spacing w:after="0" w:line="240" w:lineRule="auto"/>
        <w:jc w:val="center"/>
        <w:outlineLvl w:val="0"/>
        <w:rPr>
          <w:rFonts w:cs="Arial"/>
          <w:b/>
          <w:sz w:val="32"/>
          <w:szCs w:val="32"/>
        </w:rPr>
      </w:pPr>
      <w:r>
        <w:rPr>
          <w:rFonts w:cs="Arial"/>
          <w:b/>
          <w:sz w:val="32"/>
          <w:szCs w:val="32"/>
        </w:rPr>
        <w:t>We</w:t>
      </w:r>
      <w:r w:rsidR="000F4CCC" w:rsidRPr="008B42DA">
        <w:rPr>
          <w:rFonts w:cs="Arial"/>
          <w:b/>
          <w:sz w:val="32"/>
          <w:szCs w:val="32"/>
        </w:rPr>
        <w:t xml:space="preserve"> ask </w:t>
      </w:r>
      <w:r w:rsidR="00C902E8">
        <w:rPr>
          <w:rFonts w:cs="Arial"/>
          <w:b/>
          <w:sz w:val="32"/>
          <w:szCs w:val="32"/>
        </w:rPr>
        <w:t>that you communicate th</w:t>
      </w:r>
      <w:r w:rsidR="000F4CCC">
        <w:rPr>
          <w:rFonts w:cs="Arial"/>
          <w:b/>
          <w:sz w:val="32"/>
          <w:szCs w:val="32"/>
        </w:rPr>
        <w:t>e</w:t>
      </w:r>
      <w:r w:rsidR="00C902E8">
        <w:rPr>
          <w:rFonts w:cs="Arial"/>
          <w:b/>
          <w:sz w:val="32"/>
          <w:szCs w:val="32"/>
        </w:rPr>
        <w:t>se</w:t>
      </w:r>
      <w:r w:rsidR="000F4CCC">
        <w:rPr>
          <w:rFonts w:cs="Arial"/>
          <w:b/>
          <w:sz w:val="32"/>
          <w:szCs w:val="32"/>
        </w:rPr>
        <w:t xml:space="preserve"> with</w:t>
      </w:r>
      <w:r w:rsidR="000F4CCC" w:rsidRPr="008B42DA">
        <w:rPr>
          <w:rFonts w:cs="Arial"/>
          <w:b/>
          <w:sz w:val="32"/>
          <w:szCs w:val="32"/>
        </w:rPr>
        <w:t xml:space="preserve"> your club </w:t>
      </w:r>
      <w:r w:rsidR="000F4CCC">
        <w:rPr>
          <w:rFonts w:cs="Arial"/>
          <w:b/>
          <w:sz w:val="32"/>
          <w:szCs w:val="32"/>
        </w:rPr>
        <w:t>swimmers</w:t>
      </w:r>
      <w:r w:rsidR="00712458">
        <w:rPr>
          <w:rFonts w:cs="Arial"/>
          <w:b/>
          <w:sz w:val="32"/>
          <w:szCs w:val="32"/>
        </w:rPr>
        <w:t>.</w:t>
      </w:r>
    </w:p>
    <w:p w14:paraId="50F191CE" w14:textId="77777777" w:rsidR="000F4CCC" w:rsidRDefault="000F4CCC" w:rsidP="000F4CCC">
      <w:pPr>
        <w:spacing w:after="0" w:line="240" w:lineRule="auto"/>
        <w:outlineLvl w:val="0"/>
        <w:rPr>
          <w:rFonts w:cs="Arial"/>
          <w:b/>
          <w:sz w:val="28"/>
          <w:szCs w:val="28"/>
        </w:rPr>
      </w:pPr>
    </w:p>
    <w:p w14:paraId="50F191CF" w14:textId="57D1272C" w:rsidR="00813B66" w:rsidRPr="003715CA" w:rsidRDefault="000F4CCC" w:rsidP="000F4CCC">
      <w:pPr>
        <w:pStyle w:val="ListParagraph"/>
        <w:numPr>
          <w:ilvl w:val="0"/>
          <w:numId w:val="1"/>
        </w:numPr>
        <w:spacing w:after="0" w:line="240" w:lineRule="auto"/>
        <w:rPr>
          <w:rFonts w:cs="Arial"/>
          <w:sz w:val="28"/>
          <w:szCs w:val="28"/>
        </w:rPr>
      </w:pPr>
      <w:r w:rsidRPr="00B57DAD">
        <w:rPr>
          <w:rFonts w:cs="Arial"/>
          <w:sz w:val="28"/>
          <w:szCs w:val="28"/>
        </w:rPr>
        <w:t xml:space="preserve">The pool management has </w:t>
      </w:r>
      <w:r>
        <w:rPr>
          <w:rFonts w:cs="Arial"/>
          <w:sz w:val="28"/>
          <w:szCs w:val="28"/>
        </w:rPr>
        <w:t>a</w:t>
      </w:r>
      <w:r w:rsidRPr="00B57DAD">
        <w:rPr>
          <w:rFonts w:cs="Arial"/>
          <w:sz w:val="28"/>
          <w:szCs w:val="28"/>
        </w:rPr>
        <w:t xml:space="preserve"> </w:t>
      </w:r>
      <w:r w:rsidRPr="00C902E8">
        <w:rPr>
          <w:rFonts w:cs="Arial"/>
          <w:b/>
          <w:sz w:val="28"/>
          <w:szCs w:val="28"/>
          <w:u w:val="single"/>
        </w:rPr>
        <w:t>no outdoor shoe policy</w:t>
      </w:r>
      <w:r w:rsidRPr="003715CA">
        <w:rPr>
          <w:rFonts w:cs="Arial"/>
          <w:b/>
          <w:sz w:val="28"/>
          <w:szCs w:val="28"/>
        </w:rPr>
        <w:t xml:space="preserve"> </w:t>
      </w:r>
      <w:r w:rsidRPr="003715CA">
        <w:rPr>
          <w:rFonts w:cs="Arial"/>
          <w:sz w:val="28"/>
          <w:szCs w:val="28"/>
        </w:rPr>
        <w:t>and</w:t>
      </w:r>
      <w:r w:rsidR="003715CA" w:rsidRPr="003715CA">
        <w:rPr>
          <w:rFonts w:cs="Arial"/>
          <w:sz w:val="28"/>
          <w:szCs w:val="28"/>
        </w:rPr>
        <w:t xml:space="preserve"> this will be enforced i</w:t>
      </w:r>
      <w:r w:rsidRPr="003715CA">
        <w:rPr>
          <w:rFonts w:cs="Arial"/>
          <w:sz w:val="28"/>
          <w:szCs w:val="28"/>
        </w:rPr>
        <w:t>n</w:t>
      </w:r>
      <w:r w:rsidR="003715CA" w:rsidRPr="003715CA">
        <w:rPr>
          <w:rFonts w:cs="Arial"/>
          <w:sz w:val="28"/>
          <w:szCs w:val="28"/>
        </w:rPr>
        <w:t xml:space="preserve"> the Changing Village and on </w:t>
      </w:r>
      <w:r w:rsidRPr="003715CA">
        <w:rPr>
          <w:rFonts w:cs="Arial"/>
          <w:sz w:val="28"/>
          <w:szCs w:val="28"/>
        </w:rPr>
        <w:t>poolside</w:t>
      </w:r>
      <w:r w:rsidR="00813B66" w:rsidRPr="003715CA">
        <w:rPr>
          <w:rFonts w:cs="Arial"/>
          <w:sz w:val="28"/>
          <w:szCs w:val="28"/>
        </w:rPr>
        <w:t>.</w:t>
      </w:r>
    </w:p>
    <w:p w14:paraId="50F191D0" w14:textId="63910339" w:rsidR="000F4CCC" w:rsidRPr="00B57DAD" w:rsidRDefault="00813B66" w:rsidP="000F4CCC">
      <w:pPr>
        <w:pStyle w:val="ListParagraph"/>
        <w:numPr>
          <w:ilvl w:val="0"/>
          <w:numId w:val="1"/>
        </w:numPr>
        <w:spacing w:after="0" w:line="240" w:lineRule="auto"/>
        <w:rPr>
          <w:rFonts w:cs="Arial"/>
          <w:sz w:val="28"/>
          <w:szCs w:val="28"/>
        </w:rPr>
      </w:pPr>
      <w:r>
        <w:rPr>
          <w:rFonts w:cs="Arial"/>
          <w:sz w:val="28"/>
          <w:szCs w:val="28"/>
        </w:rPr>
        <w:t>We</w:t>
      </w:r>
      <w:r w:rsidR="000F4CCC">
        <w:rPr>
          <w:rFonts w:cs="Arial"/>
          <w:sz w:val="28"/>
          <w:szCs w:val="28"/>
        </w:rPr>
        <w:t xml:space="preserve"> request that </w:t>
      </w:r>
      <w:r w:rsidR="000F4CCC" w:rsidRPr="00C902E8">
        <w:rPr>
          <w:rFonts w:cs="Arial"/>
          <w:b/>
          <w:sz w:val="28"/>
          <w:szCs w:val="28"/>
        </w:rPr>
        <w:t xml:space="preserve">only Coaches/Team Managers with a </w:t>
      </w:r>
      <w:r w:rsidR="003C1441">
        <w:rPr>
          <w:rFonts w:cs="Arial"/>
          <w:b/>
          <w:sz w:val="28"/>
          <w:szCs w:val="28"/>
        </w:rPr>
        <w:t xml:space="preserve">Poolside </w:t>
      </w:r>
      <w:r w:rsidR="00712458" w:rsidRPr="00C902E8">
        <w:rPr>
          <w:rFonts w:cs="Arial"/>
          <w:b/>
          <w:sz w:val="28"/>
          <w:szCs w:val="28"/>
        </w:rPr>
        <w:t>P</w:t>
      </w:r>
      <w:r w:rsidR="000F4CCC" w:rsidRPr="00C902E8">
        <w:rPr>
          <w:rFonts w:cs="Arial"/>
          <w:b/>
          <w:sz w:val="28"/>
          <w:szCs w:val="28"/>
        </w:rPr>
        <w:t xml:space="preserve">ass be </w:t>
      </w:r>
      <w:r w:rsidRPr="00C902E8">
        <w:rPr>
          <w:rFonts w:cs="Arial"/>
          <w:b/>
          <w:sz w:val="28"/>
          <w:szCs w:val="28"/>
        </w:rPr>
        <w:t xml:space="preserve">on </w:t>
      </w:r>
      <w:r w:rsidR="000F4CCC" w:rsidRPr="00C902E8">
        <w:rPr>
          <w:rFonts w:cs="Arial"/>
          <w:b/>
          <w:sz w:val="28"/>
          <w:szCs w:val="28"/>
        </w:rPr>
        <w:t>poolside</w:t>
      </w:r>
      <w:r w:rsidR="000F4CCC" w:rsidRPr="00B57DAD">
        <w:rPr>
          <w:rFonts w:cs="Arial"/>
          <w:sz w:val="28"/>
          <w:szCs w:val="28"/>
        </w:rPr>
        <w:t xml:space="preserve"> to avoid congestion. </w:t>
      </w:r>
    </w:p>
    <w:p w14:paraId="50F191D1" w14:textId="7D2D75BA" w:rsidR="000F4CCC" w:rsidRPr="00B57DAD" w:rsidRDefault="000F4CCC" w:rsidP="000F4CCC">
      <w:pPr>
        <w:pStyle w:val="ListParagraph"/>
        <w:numPr>
          <w:ilvl w:val="0"/>
          <w:numId w:val="1"/>
        </w:numPr>
        <w:spacing w:after="0" w:line="240" w:lineRule="auto"/>
        <w:rPr>
          <w:rFonts w:cs="Arial"/>
          <w:sz w:val="28"/>
          <w:szCs w:val="28"/>
        </w:rPr>
      </w:pPr>
      <w:r w:rsidRPr="00B57DAD">
        <w:rPr>
          <w:rFonts w:cs="Arial"/>
          <w:sz w:val="28"/>
          <w:szCs w:val="28"/>
        </w:rPr>
        <w:t xml:space="preserve">Competitors and Coaches are </w:t>
      </w:r>
      <w:r w:rsidR="005638B3" w:rsidRPr="005638B3">
        <w:rPr>
          <w:rFonts w:cs="Arial"/>
          <w:sz w:val="28"/>
          <w:szCs w:val="28"/>
        </w:rPr>
        <w:t>asked</w:t>
      </w:r>
      <w:r w:rsidRPr="00B57DAD">
        <w:rPr>
          <w:rFonts w:cs="Arial"/>
          <w:sz w:val="28"/>
          <w:szCs w:val="28"/>
        </w:rPr>
        <w:t xml:space="preserve"> </w:t>
      </w:r>
      <w:r w:rsidRPr="003715CA">
        <w:rPr>
          <w:rFonts w:cs="Arial"/>
          <w:sz w:val="28"/>
          <w:szCs w:val="28"/>
        </w:rPr>
        <w:t xml:space="preserve">to </w:t>
      </w:r>
      <w:r w:rsidRPr="003715CA">
        <w:rPr>
          <w:rFonts w:cs="Arial"/>
          <w:b/>
          <w:sz w:val="28"/>
          <w:szCs w:val="28"/>
          <w:u w:val="single"/>
        </w:rPr>
        <w:t>use the lockers as space on poolside is limited</w:t>
      </w:r>
      <w:r w:rsidRPr="00B57DAD">
        <w:rPr>
          <w:rFonts w:cs="Arial"/>
          <w:sz w:val="28"/>
          <w:szCs w:val="28"/>
        </w:rPr>
        <w:t>.</w:t>
      </w:r>
      <w:r>
        <w:rPr>
          <w:rFonts w:cs="Arial"/>
          <w:sz w:val="28"/>
          <w:szCs w:val="28"/>
        </w:rPr>
        <w:t xml:space="preserve"> (£1 return</w:t>
      </w:r>
      <w:r w:rsidR="00813B66">
        <w:rPr>
          <w:rFonts w:cs="Arial"/>
          <w:sz w:val="28"/>
          <w:szCs w:val="28"/>
        </w:rPr>
        <w:t>able).  So please can you remind</w:t>
      </w:r>
      <w:r>
        <w:rPr>
          <w:rFonts w:cs="Arial"/>
          <w:sz w:val="28"/>
          <w:szCs w:val="28"/>
        </w:rPr>
        <w:t xml:space="preserve"> swimmers to </w:t>
      </w:r>
      <w:r w:rsidR="00813B66">
        <w:rPr>
          <w:rFonts w:cs="Arial"/>
          <w:sz w:val="28"/>
          <w:szCs w:val="28"/>
        </w:rPr>
        <w:t>only have essential items on</w:t>
      </w:r>
      <w:r w:rsidR="00C902E8">
        <w:rPr>
          <w:rFonts w:cs="Arial"/>
          <w:sz w:val="28"/>
          <w:szCs w:val="28"/>
        </w:rPr>
        <w:t xml:space="preserve"> poolside and to use</w:t>
      </w:r>
      <w:r w:rsidR="003715CA">
        <w:rPr>
          <w:rFonts w:cs="Arial"/>
          <w:sz w:val="28"/>
          <w:szCs w:val="28"/>
        </w:rPr>
        <w:t xml:space="preserve"> the lockers properly ie </w:t>
      </w:r>
      <w:r w:rsidR="003715CA" w:rsidRPr="003D7617">
        <w:rPr>
          <w:rFonts w:cs="Arial"/>
          <w:b/>
          <w:sz w:val="28"/>
          <w:szCs w:val="28"/>
        </w:rPr>
        <w:t xml:space="preserve">insert </w:t>
      </w:r>
      <w:r w:rsidR="00C902E8" w:rsidRPr="003D7617">
        <w:rPr>
          <w:rFonts w:cs="Arial"/>
          <w:b/>
          <w:sz w:val="28"/>
          <w:szCs w:val="28"/>
        </w:rPr>
        <w:t xml:space="preserve">£1 and take </w:t>
      </w:r>
      <w:r w:rsidR="003715CA" w:rsidRPr="003D7617">
        <w:rPr>
          <w:rFonts w:cs="Arial"/>
          <w:b/>
          <w:sz w:val="28"/>
          <w:szCs w:val="28"/>
        </w:rPr>
        <w:t xml:space="preserve">the </w:t>
      </w:r>
      <w:r w:rsidR="00C902E8" w:rsidRPr="003D7617">
        <w:rPr>
          <w:rFonts w:cs="Arial"/>
          <w:b/>
          <w:sz w:val="28"/>
          <w:szCs w:val="28"/>
        </w:rPr>
        <w:t>key.</w:t>
      </w:r>
    </w:p>
    <w:p w14:paraId="50F191D2" w14:textId="6BBF4B8A" w:rsidR="000F4CCC" w:rsidRPr="00A73F06" w:rsidRDefault="000F4CCC" w:rsidP="000F4CCC">
      <w:pPr>
        <w:pStyle w:val="ListParagraph"/>
        <w:numPr>
          <w:ilvl w:val="0"/>
          <w:numId w:val="1"/>
        </w:numPr>
        <w:spacing w:after="0" w:line="240" w:lineRule="auto"/>
        <w:rPr>
          <w:rFonts w:cs="Arial"/>
          <w:sz w:val="28"/>
          <w:szCs w:val="28"/>
          <w:u w:val="single"/>
        </w:rPr>
      </w:pPr>
      <w:r w:rsidRPr="00A73F06">
        <w:rPr>
          <w:rFonts w:cs="Arial"/>
          <w:sz w:val="28"/>
          <w:szCs w:val="28"/>
        </w:rPr>
        <w:t xml:space="preserve">We request that you encourage swimmers to respect signage around the Changing Areas and </w:t>
      </w:r>
      <w:r w:rsidRPr="000A5B46">
        <w:rPr>
          <w:rFonts w:cs="Arial"/>
          <w:b/>
          <w:sz w:val="28"/>
          <w:szCs w:val="28"/>
          <w:u w:val="single"/>
        </w:rPr>
        <w:t xml:space="preserve">not </w:t>
      </w:r>
      <w:r w:rsidR="00A73F06" w:rsidRPr="000A5B46">
        <w:rPr>
          <w:rFonts w:cs="Arial"/>
          <w:b/>
          <w:sz w:val="28"/>
          <w:szCs w:val="28"/>
          <w:u w:val="single"/>
        </w:rPr>
        <w:t>use the Family Change Cubicles after 9.30am</w:t>
      </w:r>
      <w:r w:rsidR="00A73F06" w:rsidRPr="000A5B46">
        <w:rPr>
          <w:rFonts w:cs="Arial"/>
          <w:sz w:val="28"/>
          <w:szCs w:val="28"/>
        </w:rPr>
        <w:t xml:space="preserve"> </w:t>
      </w:r>
      <w:r w:rsidR="00A73F06" w:rsidRPr="00A73F06">
        <w:rPr>
          <w:rFonts w:cs="Arial"/>
          <w:sz w:val="28"/>
          <w:szCs w:val="28"/>
        </w:rPr>
        <w:t>or</w:t>
      </w:r>
      <w:r w:rsidR="00A73F06">
        <w:rPr>
          <w:rFonts w:cs="Arial"/>
          <w:sz w:val="28"/>
          <w:szCs w:val="28"/>
        </w:rPr>
        <w:t xml:space="preserve"> </w:t>
      </w:r>
      <w:r w:rsidRPr="00A73F06">
        <w:rPr>
          <w:rFonts w:cs="Arial"/>
          <w:sz w:val="28"/>
          <w:szCs w:val="28"/>
        </w:rPr>
        <w:t>enter</w:t>
      </w:r>
      <w:r w:rsidR="003C1441" w:rsidRPr="00A73F06">
        <w:rPr>
          <w:rFonts w:cs="Arial"/>
          <w:sz w:val="28"/>
          <w:szCs w:val="28"/>
        </w:rPr>
        <w:t xml:space="preserve"> any areas marked as “no entry”</w:t>
      </w:r>
      <w:r w:rsidR="00A73F06">
        <w:rPr>
          <w:rFonts w:cs="Arial"/>
          <w:sz w:val="28"/>
          <w:szCs w:val="28"/>
        </w:rPr>
        <w:t>.</w:t>
      </w:r>
    </w:p>
    <w:p w14:paraId="50F191D3" w14:textId="2A64C893" w:rsidR="000F4CCC" w:rsidRDefault="000F4CCC" w:rsidP="000F4CCC">
      <w:pPr>
        <w:pStyle w:val="ListParagraph"/>
        <w:numPr>
          <w:ilvl w:val="0"/>
          <w:numId w:val="1"/>
        </w:numPr>
        <w:spacing w:after="0" w:line="240" w:lineRule="auto"/>
        <w:rPr>
          <w:rFonts w:cs="Arial"/>
          <w:sz w:val="28"/>
          <w:szCs w:val="28"/>
        </w:rPr>
      </w:pPr>
      <w:r w:rsidRPr="00B57DAD">
        <w:rPr>
          <w:rFonts w:cs="Arial"/>
          <w:sz w:val="28"/>
          <w:szCs w:val="28"/>
        </w:rPr>
        <w:t>Swimmers are not allowed to use the staircases from poolside into the spectator area.  Access</w:t>
      </w:r>
      <w:r>
        <w:rPr>
          <w:rFonts w:cs="Arial"/>
          <w:sz w:val="28"/>
          <w:szCs w:val="28"/>
        </w:rPr>
        <w:t>, if required,</w:t>
      </w:r>
      <w:r w:rsidRPr="00B57DAD">
        <w:rPr>
          <w:rFonts w:cs="Arial"/>
          <w:sz w:val="28"/>
          <w:szCs w:val="28"/>
        </w:rPr>
        <w:t xml:space="preserve"> is through the changing area and up the stairs in main reception. The pool staff also request that swimmers leaving poolside are dry, clothed and </w:t>
      </w:r>
      <w:r w:rsidR="00A04CD4">
        <w:rPr>
          <w:rFonts w:cs="Arial"/>
          <w:sz w:val="28"/>
          <w:szCs w:val="28"/>
        </w:rPr>
        <w:t xml:space="preserve">must be </w:t>
      </w:r>
      <w:r w:rsidRPr="00B57DAD">
        <w:rPr>
          <w:rFonts w:cs="Arial"/>
          <w:sz w:val="28"/>
          <w:szCs w:val="28"/>
        </w:rPr>
        <w:t>wearing footwear.</w:t>
      </w:r>
    </w:p>
    <w:p w14:paraId="10983F16" w14:textId="4F31856F" w:rsidR="00E53563" w:rsidRPr="00B57DAD" w:rsidRDefault="00E53563" w:rsidP="000F4CCC">
      <w:pPr>
        <w:pStyle w:val="ListParagraph"/>
        <w:numPr>
          <w:ilvl w:val="0"/>
          <w:numId w:val="1"/>
        </w:numPr>
        <w:spacing w:after="0" w:line="240" w:lineRule="auto"/>
        <w:rPr>
          <w:rFonts w:cs="Arial"/>
          <w:sz w:val="28"/>
          <w:szCs w:val="28"/>
        </w:rPr>
      </w:pPr>
      <w:r>
        <w:rPr>
          <w:rFonts w:cs="Arial"/>
          <w:sz w:val="28"/>
          <w:szCs w:val="28"/>
        </w:rPr>
        <w:t xml:space="preserve">Please encourage and remind swimmers to use the black bags situated </w:t>
      </w:r>
      <w:r w:rsidR="008D5887">
        <w:rPr>
          <w:rFonts w:cs="Arial"/>
          <w:sz w:val="28"/>
          <w:szCs w:val="28"/>
        </w:rPr>
        <w:t>on</w:t>
      </w:r>
      <w:r>
        <w:rPr>
          <w:rFonts w:cs="Arial"/>
          <w:sz w:val="28"/>
          <w:szCs w:val="28"/>
        </w:rPr>
        <w:t xml:space="preserve"> poolside and in the Changing Village for all their rubbish.</w:t>
      </w:r>
    </w:p>
    <w:p w14:paraId="50F191D4" w14:textId="62C3D07E" w:rsidR="000F4CCC" w:rsidRPr="00B57DAD" w:rsidRDefault="000F4CCC" w:rsidP="000F4CCC">
      <w:pPr>
        <w:pStyle w:val="ListParagraph"/>
        <w:numPr>
          <w:ilvl w:val="0"/>
          <w:numId w:val="1"/>
        </w:numPr>
        <w:spacing w:after="0" w:line="240" w:lineRule="auto"/>
        <w:rPr>
          <w:rFonts w:cs="Arial"/>
          <w:sz w:val="28"/>
          <w:szCs w:val="28"/>
        </w:rPr>
      </w:pPr>
      <w:r w:rsidRPr="000A5B46">
        <w:rPr>
          <w:rFonts w:cs="Arial"/>
          <w:b/>
          <w:sz w:val="28"/>
          <w:szCs w:val="28"/>
        </w:rPr>
        <w:t xml:space="preserve">Marshalling </w:t>
      </w:r>
      <w:r w:rsidR="00C902E8" w:rsidRPr="000A5B46">
        <w:rPr>
          <w:rFonts w:cs="Arial"/>
          <w:b/>
          <w:sz w:val="28"/>
          <w:szCs w:val="28"/>
        </w:rPr>
        <w:t>will be locat</w:t>
      </w:r>
      <w:r w:rsidR="00A73F06" w:rsidRPr="000A5B46">
        <w:rPr>
          <w:rFonts w:cs="Arial"/>
          <w:b/>
          <w:sz w:val="28"/>
          <w:szCs w:val="28"/>
        </w:rPr>
        <w:t>ed</w:t>
      </w:r>
      <w:r w:rsidR="00C902E8">
        <w:rPr>
          <w:rFonts w:cs="Arial"/>
          <w:sz w:val="28"/>
          <w:szCs w:val="28"/>
        </w:rPr>
        <w:t xml:space="preserve"> </w:t>
      </w:r>
      <w:r w:rsidRPr="00B57DAD">
        <w:rPr>
          <w:rFonts w:cs="Arial"/>
          <w:sz w:val="28"/>
          <w:szCs w:val="28"/>
        </w:rPr>
        <w:t>off the cen</w:t>
      </w:r>
      <w:r w:rsidR="003715CA">
        <w:rPr>
          <w:rFonts w:cs="Arial"/>
          <w:sz w:val="28"/>
          <w:szCs w:val="28"/>
        </w:rPr>
        <w:t>tre of the turn end o</w:t>
      </w:r>
      <w:r w:rsidR="000C6F04">
        <w:rPr>
          <w:rFonts w:cs="Arial"/>
          <w:sz w:val="28"/>
          <w:szCs w:val="28"/>
        </w:rPr>
        <w:t>f the pool inside the Changing A</w:t>
      </w:r>
      <w:r w:rsidR="003715CA">
        <w:rPr>
          <w:rFonts w:cs="Arial"/>
          <w:sz w:val="28"/>
          <w:szCs w:val="28"/>
        </w:rPr>
        <w:t xml:space="preserve">rea.  </w:t>
      </w:r>
      <w:r w:rsidR="00AA1948">
        <w:rPr>
          <w:rFonts w:cs="Arial"/>
          <w:sz w:val="28"/>
          <w:szCs w:val="28"/>
        </w:rPr>
        <w:t>(</w:t>
      </w:r>
      <w:r w:rsidR="003715CA">
        <w:rPr>
          <w:rFonts w:cs="Arial"/>
          <w:sz w:val="28"/>
          <w:szCs w:val="28"/>
        </w:rPr>
        <w:t xml:space="preserve">The corridor normally used </w:t>
      </w:r>
      <w:r w:rsidR="00AA1948">
        <w:rPr>
          <w:rFonts w:cs="Arial"/>
          <w:sz w:val="28"/>
          <w:szCs w:val="28"/>
        </w:rPr>
        <w:t xml:space="preserve">for Marshalling </w:t>
      </w:r>
      <w:r w:rsidR="003715CA">
        <w:rPr>
          <w:rFonts w:cs="Arial"/>
          <w:sz w:val="28"/>
          <w:szCs w:val="28"/>
        </w:rPr>
        <w:t>will be fo</w:t>
      </w:r>
      <w:r w:rsidR="00AA1948">
        <w:rPr>
          <w:rFonts w:cs="Arial"/>
          <w:sz w:val="28"/>
          <w:szCs w:val="28"/>
        </w:rPr>
        <w:t>r access to and from swim down)</w:t>
      </w:r>
    </w:p>
    <w:p w14:paraId="50F191D5" w14:textId="44FD3BCA" w:rsidR="000F4CCC" w:rsidRPr="00B57DAD" w:rsidRDefault="000F4CCC" w:rsidP="000F4CCC">
      <w:pPr>
        <w:pStyle w:val="ListParagraph"/>
        <w:numPr>
          <w:ilvl w:val="0"/>
          <w:numId w:val="1"/>
        </w:numPr>
        <w:spacing w:after="0" w:line="240" w:lineRule="auto"/>
        <w:rPr>
          <w:rFonts w:cs="Arial"/>
          <w:sz w:val="28"/>
          <w:szCs w:val="28"/>
        </w:rPr>
      </w:pPr>
      <w:r w:rsidRPr="00B57DAD">
        <w:rPr>
          <w:rFonts w:cs="Arial"/>
          <w:sz w:val="28"/>
          <w:szCs w:val="28"/>
        </w:rPr>
        <w:t xml:space="preserve">The swim down facility is located separately from the main pool area but is clearly sign-posted.  </w:t>
      </w:r>
      <w:r w:rsidR="003D7617">
        <w:rPr>
          <w:rFonts w:cs="Arial"/>
          <w:sz w:val="28"/>
          <w:szCs w:val="28"/>
        </w:rPr>
        <w:t xml:space="preserve">Please ensure your swimmers use this </w:t>
      </w:r>
      <w:r w:rsidR="003C1441">
        <w:rPr>
          <w:rFonts w:cs="Arial"/>
          <w:sz w:val="28"/>
          <w:szCs w:val="28"/>
        </w:rPr>
        <w:t>facility correctly</w:t>
      </w:r>
      <w:r w:rsidR="003D7617">
        <w:rPr>
          <w:rFonts w:cs="Arial"/>
          <w:sz w:val="28"/>
          <w:szCs w:val="28"/>
        </w:rPr>
        <w:t>.</w:t>
      </w:r>
    </w:p>
    <w:p w14:paraId="50F191D6" w14:textId="092E2455" w:rsidR="000F4CCC" w:rsidRPr="00B57DAD" w:rsidRDefault="000F4CCC" w:rsidP="000F4CCC">
      <w:pPr>
        <w:pStyle w:val="ListParagraph"/>
        <w:numPr>
          <w:ilvl w:val="0"/>
          <w:numId w:val="1"/>
        </w:numPr>
        <w:spacing w:after="0" w:line="240" w:lineRule="auto"/>
        <w:rPr>
          <w:rFonts w:cs="Arial"/>
          <w:sz w:val="28"/>
          <w:szCs w:val="28"/>
        </w:rPr>
      </w:pPr>
      <w:r w:rsidRPr="00B57DAD">
        <w:rPr>
          <w:rFonts w:cs="Arial"/>
          <w:sz w:val="28"/>
          <w:szCs w:val="28"/>
        </w:rPr>
        <w:t>Results will be</w:t>
      </w:r>
      <w:r w:rsidR="00AE3B8F">
        <w:rPr>
          <w:rFonts w:cs="Arial"/>
          <w:sz w:val="28"/>
          <w:szCs w:val="28"/>
        </w:rPr>
        <w:t xml:space="preserve"> posted</w:t>
      </w:r>
      <w:r w:rsidRPr="00B57DAD">
        <w:rPr>
          <w:rFonts w:cs="Arial"/>
          <w:sz w:val="28"/>
          <w:szCs w:val="28"/>
        </w:rPr>
        <w:t xml:space="preserve"> withi</w:t>
      </w:r>
      <w:r w:rsidR="003C1441">
        <w:rPr>
          <w:rFonts w:cs="Arial"/>
          <w:sz w:val="28"/>
          <w:szCs w:val="28"/>
        </w:rPr>
        <w:t>n the Changing Village</w:t>
      </w:r>
      <w:r w:rsidR="00AA1948">
        <w:rPr>
          <w:rFonts w:cs="Arial"/>
          <w:sz w:val="28"/>
          <w:szCs w:val="28"/>
        </w:rPr>
        <w:t xml:space="preserve"> and the Medals T</w:t>
      </w:r>
      <w:r w:rsidRPr="00B57DAD">
        <w:rPr>
          <w:rFonts w:cs="Arial"/>
          <w:sz w:val="28"/>
          <w:szCs w:val="28"/>
        </w:rPr>
        <w:t xml:space="preserve">able </w:t>
      </w:r>
      <w:r w:rsidR="00AA1948">
        <w:rPr>
          <w:rFonts w:cs="Arial"/>
          <w:sz w:val="28"/>
          <w:szCs w:val="28"/>
        </w:rPr>
        <w:t>will be</w:t>
      </w:r>
      <w:r w:rsidRPr="00B57DAD">
        <w:rPr>
          <w:rFonts w:cs="Arial"/>
          <w:sz w:val="28"/>
          <w:szCs w:val="28"/>
        </w:rPr>
        <w:t xml:space="preserve"> located </w:t>
      </w:r>
      <w:r w:rsidR="003715CA">
        <w:rPr>
          <w:rFonts w:cs="Arial"/>
          <w:sz w:val="28"/>
          <w:szCs w:val="28"/>
        </w:rPr>
        <w:t>nearby</w:t>
      </w:r>
      <w:r w:rsidR="00AA1948">
        <w:rPr>
          <w:rFonts w:cs="Arial"/>
          <w:sz w:val="28"/>
          <w:szCs w:val="28"/>
        </w:rPr>
        <w:t>.</w:t>
      </w:r>
    </w:p>
    <w:p w14:paraId="50F191D7" w14:textId="3C820916" w:rsidR="000F4CCC" w:rsidRDefault="003D7617" w:rsidP="000F4CCC">
      <w:pPr>
        <w:pStyle w:val="ListParagraph"/>
        <w:numPr>
          <w:ilvl w:val="0"/>
          <w:numId w:val="1"/>
        </w:numPr>
        <w:spacing w:after="0" w:line="240" w:lineRule="auto"/>
        <w:rPr>
          <w:rFonts w:cs="Arial"/>
          <w:sz w:val="28"/>
          <w:szCs w:val="28"/>
        </w:rPr>
      </w:pPr>
      <w:r>
        <w:rPr>
          <w:rFonts w:cs="Arial"/>
          <w:sz w:val="28"/>
          <w:szCs w:val="28"/>
        </w:rPr>
        <w:t>S</w:t>
      </w:r>
      <w:r w:rsidR="000F4CCC" w:rsidRPr="00DE613C">
        <w:rPr>
          <w:rFonts w:cs="Arial"/>
          <w:sz w:val="28"/>
          <w:szCs w:val="28"/>
        </w:rPr>
        <w:t xml:space="preserve">eating for swimmers will </w:t>
      </w:r>
      <w:r>
        <w:rPr>
          <w:rFonts w:cs="Arial"/>
          <w:sz w:val="28"/>
          <w:szCs w:val="28"/>
        </w:rPr>
        <w:t xml:space="preserve">be available on </w:t>
      </w:r>
      <w:r w:rsidR="009206E0">
        <w:rPr>
          <w:rFonts w:cs="Arial"/>
          <w:sz w:val="28"/>
          <w:szCs w:val="28"/>
        </w:rPr>
        <w:t>poolside</w:t>
      </w:r>
      <w:r w:rsidR="00C902E8">
        <w:rPr>
          <w:rFonts w:cs="Arial"/>
          <w:sz w:val="28"/>
          <w:szCs w:val="28"/>
        </w:rPr>
        <w:t xml:space="preserve"> and</w:t>
      </w:r>
      <w:r w:rsidR="00C902E8" w:rsidRPr="00C902E8">
        <w:rPr>
          <w:rFonts w:cs="Arial"/>
          <w:b/>
          <w:sz w:val="28"/>
          <w:szCs w:val="28"/>
        </w:rPr>
        <w:t xml:space="preserve"> </w:t>
      </w:r>
      <w:bookmarkStart w:id="0" w:name="_Hlk5704940"/>
      <w:r w:rsidR="00C902E8" w:rsidRPr="00C902E8">
        <w:rPr>
          <w:rFonts w:cs="Arial"/>
          <w:b/>
          <w:sz w:val="28"/>
          <w:szCs w:val="28"/>
        </w:rPr>
        <w:t xml:space="preserve">areas </w:t>
      </w:r>
      <w:r w:rsidR="000A5B46">
        <w:rPr>
          <w:rFonts w:cs="Arial"/>
          <w:b/>
          <w:sz w:val="28"/>
          <w:szCs w:val="28"/>
        </w:rPr>
        <w:t xml:space="preserve">around poolside </w:t>
      </w:r>
      <w:bookmarkStart w:id="1" w:name="_GoBack"/>
      <w:bookmarkEnd w:id="1"/>
      <w:r w:rsidR="00022A12">
        <w:rPr>
          <w:rFonts w:cs="Arial"/>
          <w:b/>
          <w:sz w:val="28"/>
          <w:szCs w:val="28"/>
        </w:rPr>
        <w:t xml:space="preserve">will be designated for all clubs, as some have large numbers </w:t>
      </w:r>
      <w:r w:rsidR="00C902E8" w:rsidRPr="00C902E8">
        <w:rPr>
          <w:rFonts w:cs="Arial"/>
          <w:b/>
          <w:sz w:val="28"/>
          <w:szCs w:val="28"/>
        </w:rPr>
        <w:t>of swimmers in attendance.</w:t>
      </w:r>
      <w:r w:rsidR="00C902E8">
        <w:rPr>
          <w:rFonts w:cs="Arial"/>
          <w:sz w:val="28"/>
          <w:szCs w:val="28"/>
        </w:rPr>
        <w:t xml:space="preserve"> </w:t>
      </w:r>
      <w:r w:rsidR="00C902E8" w:rsidRPr="003715CA">
        <w:rPr>
          <w:rFonts w:cs="Arial"/>
          <w:b/>
          <w:sz w:val="28"/>
          <w:szCs w:val="28"/>
          <w:u w:val="single"/>
        </w:rPr>
        <w:t>We ask that you support us in this in order to ensure the meet runs safely and smoothly for all.</w:t>
      </w:r>
      <w:r w:rsidR="00C902E8">
        <w:rPr>
          <w:rFonts w:cs="Arial"/>
          <w:sz w:val="28"/>
          <w:szCs w:val="28"/>
        </w:rPr>
        <w:t xml:space="preserve">  </w:t>
      </w:r>
    </w:p>
    <w:bookmarkEnd w:id="0"/>
    <w:p w14:paraId="50F191D8" w14:textId="77777777" w:rsidR="002A4691" w:rsidRPr="00C91218" w:rsidRDefault="002A4691" w:rsidP="002A4691">
      <w:pPr>
        <w:pStyle w:val="ListParagraph"/>
        <w:spacing w:after="0" w:line="240" w:lineRule="auto"/>
        <w:rPr>
          <w:rFonts w:cs="Arial"/>
          <w:sz w:val="28"/>
          <w:szCs w:val="28"/>
        </w:rPr>
      </w:pPr>
    </w:p>
    <w:p w14:paraId="50F191D9" w14:textId="77777777" w:rsidR="000F4CCC" w:rsidRDefault="000F4CCC" w:rsidP="000F4CCC">
      <w:pPr>
        <w:spacing w:after="0" w:line="240" w:lineRule="auto"/>
        <w:rPr>
          <w:rFonts w:cs="Arial"/>
          <w:sz w:val="28"/>
          <w:szCs w:val="28"/>
        </w:rPr>
      </w:pPr>
      <w:r w:rsidRPr="00B57DAD">
        <w:rPr>
          <w:rFonts w:cs="Arial"/>
          <w:sz w:val="28"/>
          <w:szCs w:val="28"/>
        </w:rPr>
        <w:t>A feedback sheet is enclosed in your pack and we hope that you will find time to share with us any comments you may have and pass it to any STSC staff member so we can take these into account when planning future meets at Haven Point</w:t>
      </w:r>
      <w:r>
        <w:rPr>
          <w:rFonts w:cs="Arial"/>
          <w:sz w:val="28"/>
          <w:szCs w:val="28"/>
        </w:rPr>
        <w:t>.</w:t>
      </w:r>
    </w:p>
    <w:p w14:paraId="50F191DA" w14:textId="77777777" w:rsidR="0072002E" w:rsidRPr="000F4CCC" w:rsidRDefault="0072002E" w:rsidP="000F4CCC"/>
    <w:sectPr w:rsidR="0072002E" w:rsidRPr="000F4CCC" w:rsidSect="003D4E2E">
      <w:headerReference w:type="default" r:id="rId8"/>
      <w:footerReference w:type="default" r:id="rId9"/>
      <w:type w:val="continuous"/>
      <w:pgSz w:w="11906" w:h="16838" w:code="9"/>
      <w:pgMar w:top="720" w:right="720" w:bottom="720" w:left="720"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D8DE" w14:textId="77777777" w:rsidR="00827130" w:rsidRDefault="00827130" w:rsidP="00FD6244">
      <w:r>
        <w:separator/>
      </w:r>
    </w:p>
  </w:endnote>
  <w:endnote w:type="continuationSeparator" w:id="0">
    <w:p w14:paraId="24A30D27" w14:textId="77777777" w:rsidR="00827130" w:rsidRDefault="00827130" w:rsidP="00F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785"/>
    </w:tblGrid>
    <w:tr w:rsidR="00D26F9A" w14:paraId="50F191EA" w14:textId="77777777" w:rsidTr="00B257A1">
      <w:tc>
        <w:tcPr>
          <w:tcW w:w="4621" w:type="dxa"/>
          <w:vAlign w:val="center"/>
        </w:tcPr>
        <w:p w14:paraId="50F191E7" w14:textId="77777777" w:rsidR="00B257A1" w:rsidRPr="00F7768C" w:rsidRDefault="00B257A1" w:rsidP="00B257A1">
          <w:pPr>
            <w:pStyle w:val="Header"/>
            <w:rPr>
              <w:rFonts w:ascii="Calibri" w:hAnsi="Calibri" w:cs="Calibri"/>
              <w:sz w:val="24"/>
            </w:rPr>
          </w:pPr>
          <w:r w:rsidRPr="00F7768C">
            <w:rPr>
              <w:rFonts w:ascii="Calibri" w:hAnsi="Calibri" w:cs="Calibri"/>
              <w:sz w:val="24"/>
            </w:rPr>
            <w:t xml:space="preserve">Email: </w:t>
          </w:r>
          <w:hyperlink r:id="rId1" w:history="1">
            <w:r w:rsidRPr="00F7768C">
              <w:rPr>
                <w:rStyle w:val="Hyperlink"/>
                <w:rFonts w:ascii="Calibri" w:hAnsi="Calibri" w:cs="Calibri"/>
                <w:sz w:val="24"/>
              </w:rPr>
              <w:t>contact@stswim79.co.uk</w:t>
            </w:r>
          </w:hyperlink>
          <w:r w:rsidRPr="00F7768C">
            <w:rPr>
              <w:rFonts w:ascii="Calibri" w:hAnsi="Calibri" w:cs="Calibri"/>
              <w:sz w:val="24"/>
            </w:rPr>
            <w:t xml:space="preserve"> </w:t>
          </w:r>
        </w:p>
        <w:p w14:paraId="50F191E8" w14:textId="77777777" w:rsidR="00B257A1" w:rsidRPr="00B257A1" w:rsidRDefault="00B257A1" w:rsidP="00B257A1">
          <w:pPr>
            <w:pStyle w:val="Header"/>
            <w:rPr>
              <w:rFonts w:ascii="Calibri" w:hAnsi="Calibri" w:cs="Calibri"/>
            </w:rPr>
          </w:pPr>
          <w:r w:rsidRPr="00F7768C">
            <w:rPr>
              <w:rFonts w:ascii="Calibri" w:hAnsi="Calibri" w:cs="Calibri"/>
              <w:sz w:val="24"/>
            </w:rPr>
            <w:t xml:space="preserve">Web:  </w:t>
          </w:r>
          <w:hyperlink r:id="rId2" w:history="1">
            <w:r w:rsidRPr="00F7768C">
              <w:rPr>
                <w:rStyle w:val="Hyperlink"/>
                <w:rFonts w:ascii="Calibri" w:hAnsi="Calibri" w:cs="Calibri"/>
                <w:sz w:val="24"/>
              </w:rPr>
              <w:t>www.stswim79.co.uk</w:t>
            </w:r>
          </w:hyperlink>
          <w:r w:rsidRPr="00F7768C">
            <w:rPr>
              <w:rFonts w:ascii="Calibri" w:hAnsi="Calibri" w:cs="Calibri"/>
              <w:sz w:val="24"/>
            </w:rPr>
            <w:t xml:space="preserve"> </w:t>
          </w:r>
        </w:p>
      </w:tc>
      <w:tc>
        <w:tcPr>
          <w:tcW w:w="6686" w:type="dxa"/>
        </w:tcPr>
        <w:p w14:paraId="50F191E9" w14:textId="77777777" w:rsidR="00D26F9A" w:rsidRDefault="00AD148F" w:rsidP="00D26F9A">
          <w:pPr>
            <w:pStyle w:val="Header"/>
            <w:jc w:val="right"/>
            <w:rPr>
              <w:rFonts w:ascii="Calibri" w:hAnsi="Calibri" w:cs="Calibri"/>
              <w:color w:val="002060"/>
              <w:sz w:val="20"/>
            </w:rPr>
          </w:pPr>
          <w:r>
            <w:rPr>
              <w:rFonts w:ascii="Calibri" w:hAnsi="Calibri" w:cs="Calibri"/>
              <w:noProof/>
              <w:color w:val="002060"/>
              <w:sz w:val="20"/>
              <w:lang w:eastAsia="en-GB"/>
            </w:rPr>
            <w:drawing>
              <wp:inline distT="0" distB="0" distL="0" distR="0" wp14:anchorId="50F191EE" wp14:editId="50F191EF">
                <wp:extent cx="4806778" cy="88968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Swim21-ASA-300dpi.png"/>
                        <pic:cNvPicPr/>
                      </pic:nvPicPr>
                      <pic:blipFill rotWithShape="1">
                        <a:blip r:embed="rId3" cstate="print">
                          <a:extLst>
                            <a:ext uri="{28A0092B-C50C-407E-A947-70E740481C1C}">
                              <a14:useLocalDpi xmlns:a14="http://schemas.microsoft.com/office/drawing/2010/main" val="0"/>
                            </a:ext>
                          </a:extLst>
                        </a:blip>
                        <a:srcRect b="14203"/>
                        <a:stretch/>
                      </pic:blipFill>
                      <pic:spPr bwMode="auto">
                        <a:xfrm>
                          <a:off x="0" y="0"/>
                          <a:ext cx="4806000" cy="88954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F191EB" w14:textId="77777777" w:rsidR="00D26F9A" w:rsidRPr="000C3BFB" w:rsidRDefault="00D26F9A" w:rsidP="000C3BFB">
    <w:pPr>
      <w:pStyle w:val="Head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A588" w14:textId="77777777" w:rsidR="00827130" w:rsidRDefault="00827130" w:rsidP="00FD6244">
      <w:r>
        <w:separator/>
      </w:r>
    </w:p>
  </w:footnote>
  <w:footnote w:type="continuationSeparator" w:id="0">
    <w:p w14:paraId="4242E241" w14:textId="77777777" w:rsidR="00827130" w:rsidRDefault="00827130" w:rsidP="00FD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40" w:type="dxa"/>
      <w:tblBorders>
        <w:top w:val="none" w:sz="0" w:space="0" w:color="auto"/>
        <w:left w:val="none" w:sz="0" w:space="0" w:color="auto"/>
        <w:bottom w:val="single" w:sz="1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4621"/>
      <w:gridCol w:w="6119"/>
    </w:tblGrid>
    <w:tr w:rsidR="003D4E2E" w14:paraId="50F191E5" w14:textId="77777777" w:rsidTr="000C3DDA">
      <w:tc>
        <w:tcPr>
          <w:tcW w:w="4621" w:type="dxa"/>
          <w:vAlign w:val="center"/>
        </w:tcPr>
        <w:p w14:paraId="50F191DF" w14:textId="77777777" w:rsidR="000C3DDA" w:rsidRDefault="003D4E2E" w:rsidP="004E575C">
          <w:pPr>
            <w:pStyle w:val="Header"/>
            <w:rPr>
              <w:rFonts w:ascii="Calibri" w:hAnsi="Calibri" w:cs="Calibri"/>
            </w:rPr>
          </w:pPr>
          <w:r>
            <w:rPr>
              <w:rFonts w:cs="Calibri"/>
              <w:noProof/>
              <w:color w:val="002060"/>
              <w:sz w:val="52"/>
              <w:lang w:eastAsia="en-GB"/>
            </w:rPr>
            <w:drawing>
              <wp:anchor distT="0" distB="0" distL="114300" distR="114300" simplePos="0" relativeHeight="251659264" behindDoc="0" locked="0" layoutInCell="1" allowOverlap="1" wp14:anchorId="50F191EC" wp14:editId="50F191ED">
                <wp:simplePos x="0" y="0"/>
                <wp:positionH relativeFrom="column">
                  <wp:posOffset>252730</wp:posOffset>
                </wp:positionH>
                <wp:positionV relativeFrom="paragraph">
                  <wp:posOffset>-7620</wp:posOffset>
                </wp:positionV>
                <wp:extent cx="823595" cy="988060"/>
                <wp:effectExtent l="0" t="0" r="0" b="0"/>
                <wp:wrapThrough wrapText="bothSides">
                  <wp:wrapPolygon edited="0">
                    <wp:start x="7494" y="0"/>
                    <wp:lineTo x="0" y="833"/>
                    <wp:lineTo x="0" y="6247"/>
                    <wp:lineTo x="4996" y="13326"/>
                    <wp:lineTo x="1499" y="15825"/>
                    <wp:lineTo x="1998" y="17491"/>
                    <wp:lineTo x="6495" y="19990"/>
                    <wp:lineTo x="12990" y="19990"/>
                    <wp:lineTo x="17487" y="18324"/>
                    <wp:lineTo x="18486" y="16242"/>
                    <wp:lineTo x="15488" y="13326"/>
                    <wp:lineTo x="18985" y="7496"/>
                    <wp:lineTo x="20984" y="6663"/>
                    <wp:lineTo x="20984" y="1249"/>
                    <wp:lineTo x="13490" y="0"/>
                    <wp:lineTo x="7494" y="0"/>
                  </wp:wrapPolygon>
                </wp:wrapThrough>
                <wp:docPr id="6"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191E0" w14:textId="77777777" w:rsidR="000C3DDA" w:rsidRDefault="000C3DDA" w:rsidP="004E575C">
          <w:pPr>
            <w:pStyle w:val="Header"/>
            <w:rPr>
              <w:rFonts w:ascii="Calibri" w:hAnsi="Calibri" w:cs="Calibri"/>
            </w:rPr>
          </w:pPr>
        </w:p>
        <w:p w14:paraId="50F191E1" w14:textId="77777777" w:rsidR="000C3DDA" w:rsidRDefault="000C3DDA" w:rsidP="004E575C">
          <w:pPr>
            <w:pStyle w:val="Header"/>
            <w:rPr>
              <w:rFonts w:ascii="Calibri" w:hAnsi="Calibri" w:cs="Calibri"/>
            </w:rPr>
          </w:pPr>
        </w:p>
        <w:p w14:paraId="50F191E2" w14:textId="77777777" w:rsidR="000C3DDA" w:rsidRDefault="000C3DDA" w:rsidP="004E575C">
          <w:pPr>
            <w:pStyle w:val="Header"/>
            <w:rPr>
              <w:rFonts w:ascii="Calibri" w:hAnsi="Calibri" w:cs="Calibri"/>
            </w:rPr>
          </w:pPr>
        </w:p>
        <w:p w14:paraId="50F191E3" w14:textId="77777777" w:rsidR="000C3DDA" w:rsidRPr="00B257A1" w:rsidRDefault="000C3DDA" w:rsidP="004E575C">
          <w:pPr>
            <w:pStyle w:val="Header"/>
            <w:rPr>
              <w:rFonts w:ascii="Calibri" w:hAnsi="Calibri" w:cs="Calibri"/>
            </w:rPr>
          </w:pPr>
        </w:p>
      </w:tc>
      <w:tc>
        <w:tcPr>
          <w:tcW w:w="6119" w:type="dxa"/>
          <w:vAlign w:val="center"/>
        </w:tcPr>
        <w:p w14:paraId="50F191E4" w14:textId="77777777" w:rsidR="00F7768C" w:rsidRPr="00F7768C" w:rsidRDefault="003D4E2E" w:rsidP="000C3DDA">
          <w:pPr>
            <w:pStyle w:val="Header"/>
            <w:ind w:right="34"/>
            <w:jc w:val="center"/>
            <w:rPr>
              <w:rFonts w:ascii="Calibri" w:hAnsi="Calibri" w:cs="Calibri"/>
              <w:color w:val="002060"/>
              <w:sz w:val="32"/>
              <w:szCs w:val="28"/>
            </w:rPr>
          </w:pPr>
          <w:r w:rsidRPr="0072002E">
            <w:rPr>
              <w:rFonts w:ascii="Calibri" w:hAnsi="Calibri" w:cs="Calibri"/>
              <w:color w:val="002060"/>
              <w:sz w:val="56"/>
            </w:rPr>
            <w:t>S</w:t>
          </w:r>
          <w:r w:rsidRPr="0072002E">
            <w:rPr>
              <w:rFonts w:ascii="Calibri" w:hAnsi="Calibri" w:cs="Calibri"/>
              <w:color w:val="002060"/>
              <w:sz w:val="32"/>
              <w:szCs w:val="28"/>
            </w:rPr>
            <w:t>OUTH</w:t>
          </w:r>
          <w:r w:rsidRPr="0072002E">
            <w:rPr>
              <w:rFonts w:ascii="Calibri" w:hAnsi="Calibri" w:cs="Calibri"/>
              <w:color w:val="002060"/>
              <w:sz w:val="56"/>
            </w:rPr>
            <w:t xml:space="preserve"> T</w:t>
          </w:r>
          <w:r w:rsidRPr="0072002E">
            <w:rPr>
              <w:rFonts w:ascii="Calibri" w:hAnsi="Calibri" w:cs="Calibri"/>
              <w:color w:val="002060"/>
              <w:sz w:val="32"/>
              <w:szCs w:val="28"/>
            </w:rPr>
            <w:t>YNESIDE</w:t>
          </w:r>
          <w:r w:rsidRPr="0072002E">
            <w:rPr>
              <w:rFonts w:ascii="Calibri" w:hAnsi="Calibri" w:cs="Calibri"/>
              <w:color w:val="002060"/>
              <w:sz w:val="56"/>
            </w:rPr>
            <w:t xml:space="preserve"> S</w:t>
          </w:r>
          <w:r w:rsidRPr="0072002E">
            <w:rPr>
              <w:rFonts w:ascii="Calibri" w:hAnsi="Calibri" w:cs="Calibri"/>
              <w:color w:val="002060"/>
              <w:sz w:val="32"/>
              <w:szCs w:val="28"/>
            </w:rPr>
            <w:t>WIMMING</w:t>
          </w:r>
          <w:r w:rsidRPr="0072002E">
            <w:rPr>
              <w:rFonts w:ascii="Calibri" w:hAnsi="Calibri" w:cs="Calibri"/>
              <w:color w:val="002060"/>
              <w:sz w:val="56"/>
            </w:rPr>
            <w:t xml:space="preserve"> C</w:t>
          </w:r>
          <w:r w:rsidRPr="0072002E">
            <w:rPr>
              <w:rFonts w:ascii="Calibri" w:hAnsi="Calibri" w:cs="Calibri"/>
              <w:color w:val="002060"/>
              <w:sz w:val="32"/>
              <w:szCs w:val="28"/>
            </w:rPr>
            <w:t>LUB</w:t>
          </w:r>
        </w:p>
      </w:tc>
    </w:tr>
  </w:tbl>
  <w:p w14:paraId="50F191E6" w14:textId="77777777" w:rsidR="00FD6244" w:rsidRPr="003D4E2E" w:rsidRDefault="00FD6244" w:rsidP="000C3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1580"/>
    <w:multiLevelType w:val="hybridMultilevel"/>
    <w:tmpl w:val="0778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48"/>
    <w:rsid w:val="00022A12"/>
    <w:rsid w:val="0004160C"/>
    <w:rsid w:val="00057E97"/>
    <w:rsid w:val="000611C3"/>
    <w:rsid w:val="00091B40"/>
    <w:rsid w:val="000A5B46"/>
    <w:rsid w:val="000C3BFB"/>
    <w:rsid w:val="000C3DDA"/>
    <w:rsid w:val="000C6F04"/>
    <w:rsid w:val="000E4624"/>
    <w:rsid w:val="000F4CCC"/>
    <w:rsid w:val="001753E1"/>
    <w:rsid w:val="00183FAB"/>
    <w:rsid w:val="00185003"/>
    <w:rsid w:val="001E0648"/>
    <w:rsid w:val="001F6553"/>
    <w:rsid w:val="001F6B9E"/>
    <w:rsid w:val="00210B6A"/>
    <w:rsid w:val="002667AD"/>
    <w:rsid w:val="002777FA"/>
    <w:rsid w:val="002857E2"/>
    <w:rsid w:val="002A435D"/>
    <w:rsid w:val="002A4691"/>
    <w:rsid w:val="002C6A2D"/>
    <w:rsid w:val="003220C9"/>
    <w:rsid w:val="00326C7A"/>
    <w:rsid w:val="00360D31"/>
    <w:rsid w:val="0036688C"/>
    <w:rsid w:val="003715CA"/>
    <w:rsid w:val="003C1441"/>
    <w:rsid w:val="003C3835"/>
    <w:rsid w:val="003D4E2E"/>
    <w:rsid w:val="003D7617"/>
    <w:rsid w:val="004203E1"/>
    <w:rsid w:val="004239C5"/>
    <w:rsid w:val="00470C3C"/>
    <w:rsid w:val="00504672"/>
    <w:rsid w:val="0051471F"/>
    <w:rsid w:val="00540967"/>
    <w:rsid w:val="005638B3"/>
    <w:rsid w:val="005731F7"/>
    <w:rsid w:val="005D585D"/>
    <w:rsid w:val="006777A2"/>
    <w:rsid w:val="006B3F6C"/>
    <w:rsid w:val="00701049"/>
    <w:rsid w:val="00712458"/>
    <w:rsid w:val="0071398F"/>
    <w:rsid w:val="0072002E"/>
    <w:rsid w:val="007429D2"/>
    <w:rsid w:val="00743E87"/>
    <w:rsid w:val="00786862"/>
    <w:rsid w:val="0079773A"/>
    <w:rsid w:val="007B5791"/>
    <w:rsid w:val="00813B66"/>
    <w:rsid w:val="00827130"/>
    <w:rsid w:val="008851AD"/>
    <w:rsid w:val="008D434C"/>
    <w:rsid w:val="008D5887"/>
    <w:rsid w:val="009206E0"/>
    <w:rsid w:val="00973FBA"/>
    <w:rsid w:val="009A0C1C"/>
    <w:rsid w:val="00A04CD4"/>
    <w:rsid w:val="00A32A66"/>
    <w:rsid w:val="00A43C20"/>
    <w:rsid w:val="00A67CE5"/>
    <w:rsid w:val="00A73F06"/>
    <w:rsid w:val="00AA1948"/>
    <w:rsid w:val="00AB06AB"/>
    <w:rsid w:val="00AD148F"/>
    <w:rsid w:val="00AE3B8F"/>
    <w:rsid w:val="00B257A1"/>
    <w:rsid w:val="00B77A23"/>
    <w:rsid w:val="00B8142A"/>
    <w:rsid w:val="00B87F16"/>
    <w:rsid w:val="00B93E36"/>
    <w:rsid w:val="00BA4E91"/>
    <w:rsid w:val="00C21DE4"/>
    <w:rsid w:val="00C902E8"/>
    <w:rsid w:val="00CC68E4"/>
    <w:rsid w:val="00D26F9A"/>
    <w:rsid w:val="00D3361B"/>
    <w:rsid w:val="00D62FEC"/>
    <w:rsid w:val="00E126BC"/>
    <w:rsid w:val="00E53563"/>
    <w:rsid w:val="00E76276"/>
    <w:rsid w:val="00F7601D"/>
    <w:rsid w:val="00F7768C"/>
    <w:rsid w:val="00F94C8D"/>
    <w:rsid w:val="00FD4383"/>
    <w:rsid w:val="00FD6244"/>
    <w:rsid w:val="00FE3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191CB"/>
  <w15:docId w15:val="{14175FCD-0E0B-4218-965A-768F4F63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648"/>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72002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spacing w:after="0" w:line="240" w:lineRule="auto"/>
    </w:pPr>
    <w:rPr>
      <w:rFonts w:eastAsia="Times New Roman" w:cs="Times New Roman"/>
      <w:sz w:val="28"/>
      <w:szCs w:val="24"/>
    </w:r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spacing w:after="0" w:line="240" w:lineRule="auto"/>
    </w:pPr>
    <w:rPr>
      <w:rFonts w:eastAsia="Times New Roman" w:cs="Times New Roman"/>
      <w:sz w:val="28"/>
      <w:szCs w:val="24"/>
    </w:r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uiPriority w:val="59"/>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26F9A"/>
    <w:rPr>
      <w:color w:val="0000FF" w:themeColor="hyperlink"/>
      <w:u w:val="single"/>
    </w:rPr>
  </w:style>
  <w:style w:type="character" w:styleId="FollowedHyperlink">
    <w:name w:val="FollowedHyperlink"/>
    <w:basedOn w:val="DefaultParagraphFont"/>
    <w:rsid w:val="00B257A1"/>
    <w:rPr>
      <w:color w:val="800080" w:themeColor="followedHyperlink"/>
      <w:u w:val="single"/>
    </w:rPr>
  </w:style>
  <w:style w:type="paragraph" w:styleId="Title">
    <w:name w:val="Title"/>
    <w:basedOn w:val="Normal"/>
    <w:next w:val="Normal"/>
    <w:link w:val="TitleChar"/>
    <w:qFormat/>
    <w:rsid w:val="0072002E"/>
    <w:pPr>
      <w:spacing w:before="240" w:after="0" w:line="240" w:lineRule="auto"/>
      <w:jc w:val="center"/>
    </w:pPr>
    <w:rPr>
      <w:rFonts w:ascii="Trebuchet MS" w:eastAsia="Times New Roman" w:hAnsi="Trebuchet MS" w:cs="Times New Roman"/>
      <w:b/>
      <w:sz w:val="28"/>
      <w:szCs w:val="24"/>
    </w:rPr>
  </w:style>
  <w:style w:type="character" w:customStyle="1" w:styleId="TitleChar">
    <w:name w:val="Title Char"/>
    <w:basedOn w:val="DefaultParagraphFont"/>
    <w:link w:val="Title"/>
    <w:rsid w:val="0072002E"/>
    <w:rPr>
      <w:rFonts w:ascii="Trebuchet MS" w:hAnsi="Trebuchet MS"/>
      <w:b/>
      <w:sz w:val="28"/>
      <w:szCs w:val="24"/>
      <w:lang w:eastAsia="en-US"/>
    </w:rPr>
  </w:style>
  <w:style w:type="character" w:customStyle="1" w:styleId="Heading1Char">
    <w:name w:val="Heading 1 Char"/>
    <w:basedOn w:val="DefaultParagraphFont"/>
    <w:link w:val="Heading1"/>
    <w:rsid w:val="0072002E"/>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0F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swim79.co.uk" TargetMode="External"/><Relationship Id="rId1" Type="http://schemas.openxmlformats.org/officeDocument/2006/relationships/hyperlink" Target="mailto:contact@stswim79.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ropbox\STSwim\Templates\STSC-A4-Template-Clubmark-Swim21-A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8FE8-3456-4469-8403-A8287530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STSC-A4-Template-Clubmark-Swim21-ASA.dotx</Template>
  <TotalTime>16</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Whitelock</cp:lastModifiedBy>
  <cp:revision>7</cp:revision>
  <cp:lastPrinted>2018-03-23T15:49:00Z</cp:lastPrinted>
  <dcterms:created xsi:type="dcterms:W3CDTF">2019-04-09T11:20:00Z</dcterms:created>
  <dcterms:modified xsi:type="dcterms:W3CDTF">2019-04-09T11:38:00Z</dcterms:modified>
</cp:coreProperties>
</file>